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5F0" w:rsidRPr="00F25FC4" w:rsidRDefault="003615F0" w:rsidP="003615F0">
      <w:pPr>
        <w:tabs>
          <w:tab w:val="center" w:pos="4960"/>
          <w:tab w:val="right" w:pos="9921"/>
        </w:tabs>
        <w:spacing w:after="0" w:line="20" w:lineRule="atLeast"/>
        <w:ind w:left="-142" w:firstLine="426"/>
        <w:jc w:val="center"/>
        <w:rPr>
          <w:rFonts w:ascii="Times New Roman" w:hAnsi="Times New Roman" w:cs="Times New Roman"/>
          <w:b/>
          <w:sz w:val="24"/>
          <w:szCs w:val="24"/>
        </w:rPr>
      </w:pPr>
    </w:p>
    <w:p w:rsidR="003615F0" w:rsidRPr="00F25FC4" w:rsidRDefault="003615F0" w:rsidP="003615F0">
      <w:pPr>
        <w:pStyle w:val="ShapkaDocumentu"/>
        <w:spacing w:before="240"/>
        <w:ind w:left="-142" w:firstLine="426"/>
        <w:rPr>
          <w:rFonts w:ascii="Times New Roman" w:hAnsi="Times New Roman"/>
          <w:sz w:val="24"/>
          <w:szCs w:val="24"/>
        </w:rPr>
      </w:pPr>
      <w:r w:rsidRPr="00F25FC4">
        <w:rPr>
          <w:rFonts w:ascii="Times New Roman" w:hAnsi="Times New Roman"/>
          <w:sz w:val="24"/>
          <w:szCs w:val="24"/>
        </w:rPr>
        <w:t xml:space="preserve">                                                                                                                                            Додаток 2 до Правил</w:t>
      </w:r>
    </w:p>
    <w:p w:rsidR="003615F0" w:rsidRPr="00F25FC4" w:rsidRDefault="003615F0" w:rsidP="003615F0">
      <w:pPr>
        <w:pStyle w:val="a9"/>
        <w:ind w:left="-142" w:firstLine="426"/>
        <w:rPr>
          <w:rFonts w:ascii="Times New Roman" w:hAnsi="Times New Roman"/>
          <w:sz w:val="24"/>
          <w:szCs w:val="24"/>
        </w:rPr>
      </w:pPr>
      <w:r w:rsidRPr="00F25FC4">
        <w:rPr>
          <w:rFonts w:ascii="Times New Roman" w:hAnsi="Times New Roman"/>
          <w:sz w:val="24"/>
          <w:szCs w:val="24"/>
        </w:rPr>
        <w:t>ІНДИВІДУАЛЬНИЙ ДОГОВІР</w:t>
      </w:r>
      <w:r w:rsidRPr="00F25FC4">
        <w:rPr>
          <w:rFonts w:ascii="Times New Roman" w:hAnsi="Times New Roman"/>
          <w:sz w:val="24"/>
          <w:szCs w:val="24"/>
        </w:rPr>
        <w:br/>
        <w:t>про надання послуг з поводження з побутовими відходами</w:t>
      </w:r>
    </w:p>
    <w:p w:rsidR="00053AEF" w:rsidRPr="00F25FC4" w:rsidRDefault="00523FE9" w:rsidP="003615F0">
      <w:pPr>
        <w:tabs>
          <w:tab w:val="center" w:pos="4960"/>
          <w:tab w:val="right" w:pos="9921"/>
        </w:tabs>
        <w:spacing w:after="0" w:line="20" w:lineRule="atLeast"/>
        <w:ind w:left="-142" w:firstLine="426"/>
        <w:jc w:val="center"/>
        <w:rPr>
          <w:rFonts w:ascii="Times New Roman" w:hAnsi="Times New Roman" w:cs="Times New Roman"/>
          <w:sz w:val="24"/>
          <w:szCs w:val="24"/>
        </w:rPr>
      </w:pPr>
      <w:r w:rsidRPr="00F25FC4">
        <w:rPr>
          <w:rFonts w:ascii="Times New Roman" w:hAnsi="Times New Roman" w:cs="Times New Roman"/>
          <w:sz w:val="24"/>
          <w:szCs w:val="24"/>
        </w:rPr>
        <w:t xml:space="preserve">м. </w:t>
      </w:r>
      <w:r w:rsidR="00D26478" w:rsidRPr="00F25FC4">
        <w:rPr>
          <w:rFonts w:ascii="Times New Roman" w:hAnsi="Times New Roman" w:cs="Times New Roman"/>
          <w:sz w:val="24"/>
          <w:szCs w:val="24"/>
        </w:rPr>
        <w:t xml:space="preserve">Тернопіль </w:t>
      </w:r>
      <w:r w:rsidRPr="00F25FC4">
        <w:rPr>
          <w:rFonts w:ascii="Times New Roman" w:hAnsi="Times New Roman" w:cs="Times New Roman"/>
          <w:sz w:val="24"/>
          <w:szCs w:val="24"/>
        </w:rPr>
        <w:tab/>
      </w:r>
      <w:r w:rsidRPr="00F25FC4">
        <w:rPr>
          <w:rFonts w:ascii="Times New Roman" w:hAnsi="Times New Roman" w:cs="Times New Roman"/>
          <w:sz w:val="24"/>
          <w:szCs w:val="24"/>
        </w:rPr>
        <w:tab/>
      </w:r>
      <w:r w:rsidR="00D26478" w:rsidRPr="00F25FC4">
        <w:rPr>
          <w:rFonts w:ascii="Times New Roman" w:hAnsi="Times New Roman" w:cs="Times New Roman"/>
          <w:sz w:val="24"/>
          <w:szCs w:val="24"/>
        </w:rPr>
        <w:t>______________</w:t>
      </w:r>
      <w:r w:rsidR="00D74EE7" w:rsidRPr="00F25FC4">
        <w:rPr>
          <w:rFonts w:ascii="Times New Roman" w:hAnsi="Times New Roman" w:cs="Times New Roman"/>
          <w:sz w:val="24"/>
          <w:szCs w:val="24"/>
        </w:rPr>
        <w:t>20__</w:t>
      </w:r>
      <w:r w:rsidRPr="00F25FC4">
        <w:rPr>
          <w:rFonts w:ascii="Times New Roman" w:hAnsi="Times New Roman" w:cs="Times New Roman"/>
          <w:sz w:val="24"/>
          <w:szCs w:val="24"/>
        </w:rPr>
        <w:t xml:space="preserve"> року</w:t>
      </w:r>
    </w:p>
    <w:p w:rsidR="00D26478" w:rsidRPr="00F25FC4" w:rsidRDefault="00D26478" w:rsidP="003615F0">
      <w:pPr>
        <w:tabs>
          <w:tab w:val="center" w:pos="4960"/>
          <w:tab w:val="right" w:pos="9921"/>
        </w:tabs>
        <w:spacing w:after="0" w:line="20" w:lineRule="atLeast"/>
        <w:ind w:left="-142" w:firstLine="426"/>
        <w:jc w:val="both"/>
        <w:rPr>
          <w:rFonts w:ascii="Times New Roman" w:hAnsi="Times New Roman" w:cs="Times New Roman"/>
          <w:sz w:val="24"/>
          <w:szCs w:val="24"/>
        </w:rPr>
      </w:pPr>
    </w:p>
    <w:p w:rsidR="003615F0" w:rsidRPr="00F25FC4" w:rsidRDefault="00147736" w:rsidP="003615F0">
      <w:pPr>
        <w:pStyle w:val="a8"/>
        <w:ind w:left="-142" w:firstLine="426"/>
        <w:jc w:val="both"/>
        <w:rPr>
          <w:rFonts w:ascii="Times New Roman" w:hAnsi="Times New Roman"/>
          <w:sz w:val="24"/>
          <w:szCs w:val="24"/>
        </w:rPr>
      </w:pPr>
      <w:r w:rsidRPr="00F25FC4">
        <w:rPr>
          <w:rFonts w:ascii="Times New Roman" w:hAnsi="Times New Roman"/>
          <w:sz w:val="24"/>
          <w:szCs w:val="24"/>
        </w:rPr>
        <w:t>Дочірнє підприємство «</w:t>
      </w:r>
      <w:proofErr w:type="spellStart"/>
      <w:r w:rsidR="006D6FF7" w:rsidRPr="00F25FC4">
        <w:rPr>
          <w:rFonts w:ascii="Times New Roman" w:hAnsi="Times New Roman"/>
          <w:sz w:val="24"/>
          <w:szCs w:val="24"/>
        </w:rPr>
        <w:t>Екотерн</w:t>
      </w:r>
      <w:proofErr w:type="spellEnd"/>
      <w:r w:rsidR="006D6FF7" w:rsidRPr="00F25FC4">
        <w:rPr>
          <w:rFonts w:ascii="Times New Roman" w:hAnsi="Times New Roman"/>
          <w:sz w:val="24"/>
          <w:szCs w:val="24"/>
        </w:rPr>
        <w:t xml:space="preserve"> ЮА</w:t>
      </w:r>
      <w:r w:rsidRPr="00F25FC4">
        <w:rPr>
          <w:rFonts w:ascii="Times New Roman" w:hAnsi="Times New Roman"/>
          <w:sz w:val="24"/>
          <w:szCs w:val="24"/>
        </w:rPr>
        <w:t>» п</w:t>
      </w:r>
      <w:r w:rsidR="003615F0" w:rsidRPr="00F25FC4">
        <w:rPr>
          <w:rFonts w:ascii="Times New Roman" w:hAnsi="Times New Roman"/>
          <w:sz w:val="24"/>
          <w:szCs w:val="24"/>
        </w:rPr>
        <w:t>риватн</w:t>
      </w:r>
      <w:r w:rsidRPr="00F25FC4">
        <w:rPr>
          <w:rFonts w:ascii="Times New Roman" w:hAnsi="Times New Roman"/>
          <w:sz w:val="24"/>
          <w:szCs w:val="24"/>
        </w:rPr>
        <w:t xml:space="preserve">ого </w:t>
      </w:r>
      <w:r w:rsidR="003615F0" w:rsidRPr="00F25FC4">
        <w:rPr>
          <w:rFonts w:ascii="Times New Roman" w:hAnsi="Times New Roman"/>
          <w:sz w:val="24"/>
          <w:szCs w:val="24"/>
        </w:rPr>
        <w:t>підприємств</w:t>
      </w:r>
      <w:r w:rsidRPr="00F25FC4">
        <w:rPr>
          <w:rFonts w:ascii="Times New Roman" w:hAnsi="Times New Roman"/>
          <w:sz w:val="24"/>
          <w:szCs w:val="24"/>
        </w:rPr>
        <w:t>а</w:t>
      </w:r>
      <w:r w:rsidR="003615F0" w:rsidRPr="00F25FC4">
        <w:rPr>
          <w:rFonts w:ascii="Times New Roman" w:hAnsi="Times New Roman"/>
          <w:sz w:val="24"/>
          <w:szCs w:val="24"/>
        </w:rPr>
        <w:t xml:space="preserve"> «</w:t>
      </w:r>
      <w:proofErr w:type="spellStart"/>
      <w:r w:rsidR="003615F0" w:rsidRPr="00F25FC4">
        <w:rPr>
          <w:rFonts w:ascii="Times New Roman" w:hAnsi="Times New Roman"/>
          <w:sz w:val="24"/>
          <w:szCs w:val="24"/>
        </w:rPr>
        <w:t>Екотерн</w:t>
      </w:r>
      <w:proofErr w:type="spellEnd"/>
      <w:r w:rsidR="003615F0" w:rsidRPr="00F25FC4">
        <w:rPr>
          <w:rFonts w:ascii="Times New Roman" w:hAnsi="Times New Roman"/>
          <w:sz w:val="24"/>
          <w:szCs w:val="24"/>
        </w:rPr>
        <w:t xml:space="preserve"> в особі директора </w:t>
      </w:r>
      <w:proofErr w:type="spellStart"/>
      <w:r w:rsidR="003615F0" w:rsidRPr="00F25FC4">
        <w:rPr>
          <w:rFonts w:ascii="Times New Roman" w:hAnsi="Times New Roman"/>
          <w:sz w:val="24"/>
          <w:szCs w:val="24"/>
        </w:rPr>
        <w:t>Гевка</w:t>
      </w:r>
      <w:proofErr w:type="spellEnd"/>
      <w:r w:rsidR="003615F0" w:rsidRPr="00F25FC4">
        <w:rPr>
          <w:rFonts w:ascii="Times New Roman" w:hAnsi="Times New Roman"/>
          <w:sz w:val="24"/>
          <w:szCs w:val="24"/>
        </w:rPr>
        <w:t xml:space="preserve"> Богдана Степановича, що діє на підставі Статуту, затвердженого </w:t>
      </w:r>
      <w:r w:rsidR="00D269A1" w:rsidRPr="00F25FC4">
        <w:rPr>
          <w:rFonts w:ascii="Times New Roman" w:hAnsi="Times New Roman"/>
          <w:sz w:val="24"/>
          <w:szCs w:val="24"/>
        </w:rPr>
        <w:t xml:space="preserve">Рішенням </w:t>
      </w:r>
      <w:r w:rsidR="006D6FF7" w:rsidRPr="00F25FC4">
        <w:rPr>
          <w:rFonts w:ascii="Times New Roman" w:hAnsi="Times New Roman"/>
          <w:sz w:val="24"/>
          <w:szCs w:val="24"/>
        </w:rPr>
        <w:t>Засновника</w:t>
      </w:r>
      <w:r w:rsidR="00D269A1" w:rsidRPr="00F25FC4">
        <w:rPr>
          <w:rFonts w:ascii="Times New Roman" w:hAnsi="Times New Roman"/>
          <w:sz w:val="24"/>
          <w:szCs w:val="24"/>
        </w:rPr>
        <w:t xml:space="preserve"> </w:t>
      </w:r>
      <w:r w:rsidR="006D6FF7" w:rsidRPr="00F25FC4">
        <w:rPr>
          <w:rFonts w:ascii="Times New Roman" w:hAnsi="Times New Roman"/>
          <w:sz w:val="24"/>
          <w:szCs w:val="24"/>
        </w:rPr>
        <w:t>№9 від 1</w:t>
      </w:r>
      <w:r w:rsidRPr="00F25FC4">
        <w:rPr>
          <w:rFonts w:ascii="Times New Roman" w:hAnsi="Times New Roman"/>
          <w:sz w:val="24"/>
          <w:szCs w:val="24"/>
        </w:rPr>
        <w:t>1</w:t>
      </w:r>
      <w:r w:rsidR="003615F0" w:rsidRPr="00F25FC4">
        <w:rPr>
          <w:rFonts w:ascii="Times New Roman" w:hAnsi="Times New Roman"/>
          <w:sz w:val="24"/>
          <w:szCs w:val="24"/>
        </w:rPr>
        <w:t xml:space="preserve"> </w:t>
      </w:r>
      <w:r w:rsidR="006D6FF7" w:rsidRPr="00F25FC4">
        <w:rPr>
          <w:rFonts w:ascii="Times New Roman" w:hAnsi="Times New Roman"/>
          <w:sz w:val="24"/>
          <w:szCs w:val="24"/>
        </w:rPr>
        <w:t xml:space="preserve">липня 2019 року </w:t>
      </w:r>
      <w:r w:rsidR="003615F0" w:rsidRPr="00F25FC4">
        <w:rPr>
          <w:rFonts w:ascii="Times New Roman" w:hAnsi="Times New Roman"/>
          <w:sz w:val="24"/>
          <w:szCs w:val="24"/>
        </w:rPr>
        <w:t>(далі - виконавець), з однієї сторони, та індивідуальний споживач, який є співвласником багатоквартирного будинку, власником індивідуального (садибного) житлового будинку і приєднався до умов цього договору згідно з пунктом 3 цього договору (далі - споживач), з іншої сторони, уклали цей договір про таке.</w:t>
      </w:r>
    </w:p>
    <w:p w:rsidR="00D26478" w:rsidRPr="00F25FC4" w:rsidRDefault="00D26478" w:rsidP="003615F0">
      <w:pPr>
        <w:pStyle w:val="a9"/>
        <w:tabs>
          <w:tab w:val="left" w:pos="9923"/>
        </w:tabs>
        <w:spacing w:before="0" w:after="0"/>
        <w:ind w:left="-142" w:right="-2" w:firstLine="426"/>
        <w:rPr>
          <w:rFonts w:ascii="Times New Roman" w:hAnsi="Times New Roman"/>
          <w:b w:val="0"/>
          <w:sz w:val="24"/>
          <w:szCs w:val="24"/>
        </w:rPr>
      </w:pPr>
      <w:r w:rsidRPr="00F25FC4">
        <w:rPr>
          <w:rFonts w:ascii="Times New Roman" w:hAnsi="Times New Roman"/>
          <w:b w:val="0"/>
          <w:sz w:val="24"/>
          <w:szCs w:val="24"/>
        </w:rPr>
        <w:t>Загальні положення</w:t>
      </w:r>
    </w:p>
    <w:p w:rsidR="00D26478" w:rsidRPr="00F25FC4" w:rsidRDefault="00D26478" w:rsidP="003615F0">
      <w:pPr>
        <w:pStyle w:val="a8"/>
        <w:tabs>
          <w:tab w:val="left" w:pos="9923"/>
        </w:tabs>
        <w:spacing w:before="0"/>
        <w:ind w:left="-142" w:right="-2" w:firstLine="426"/>
        <w:jc w:val="both"/>
        <w:rPr>
          <w:rFonts w:ascii="Times New Roman" w:hAnsi="Times New Roman"/>
          <w:sz w:val="24"/>
          <w:szCs w:val="24"/>
        </w:rPr>
      </w:pPr>
      <w:r w:rsidRPr="00F25FC4">
        <w:rPr>
          <w:rFonts w:ascii="Times New Roman" w:hAnsi="Times New Roman"/>
          <w:sz w:val="24"/>
          <w:szCs w:val="24"/>
        </w:rPr>
        <w:t>1. Цей договір є публічним договором приєднання, який встановлює порядок та умови надання послуг з поводження з побутовими відходами (далі - послуга) споживачу. Цей договір укладається сторонами відповідно до Закону України “Про житлово-комунальні послуги” з урахуванням статей 633, 634, 641, 642 Цивільного кодексу України.</w:t>
      </w:r>
    </w:p>
    <w:p w:rsidR="00D26478" w:rsidRPr="00F25FC4" w:rsidRDefault="00D26478" w:rsidP="003615F0">
      <w:pPr>
        <w:pStyle w:val="a8"/>
        <w:tabs>
          <w:tab w:val="left" w:pos="9923"/>
        </w:tabs>
        <w:ind w:left="-142" w:right="-2" w:firstLine="426"/>
        <w:jc w:val="both"/>
        <w:rPr>
          <w:rFonts w:ascii="Times New Roman" w:hAnsi="Times New Roman"/>
          <w:sz w:val="24"/>
          <w:szCs w:val="24"/>
        </w:rPr>
      </w:pPr>
      <w:r w:rsidRPr="00F25FC4">
        <w:rPr>
          <w:rFonts w:ascii="Times New Roman" w:hAnsi="Times New Roman"/>
          <w:sz w:val="24"/>
          <w:szCs w:val="24"/>
        </w:rPr>
        <w:t>2. Даний договір є публічним договором приєднання, який набирає чинності через 30 днів з моменту розміщення на офіційному сайті Тернопільської міської ради</w:t>
      </w:r>
      <w:r w:rsidR="003615F0" w:rsidRPr="00F25FC4">
        <w:rPr>
          <w:rFonts w:ascii="Times New Roman" w:hAnsi="Times New Roman"/>
          <w:sz w:val="24"/>
          <w:szCs w:val="24"/>
        </w:rPr>
        <w:t xml:space="preserve"> </w:t>
      </w:r>
      <w:hyperlink r:id="rId7" w:history="1">
        <w:r w:rsidR="003615F0" w:rsidRPr="00F25FC4">
          <w:rPr>
            <w:rStyle w:val="a4"/>
            <w:rFonts w:ascii="Times New Roman" w:hAnsi="Times New Roman"/>
            <w:sz w:val="24"/>
            <w:szCs w:val="24"/>
          </w:rPr>
          <w:t>https://ternopilcity.gov.ua</w:t>
        </w:r>
      </w:hyperlink>
      <w:r w:rsidR="003615F0" w:rsidRPr="00F25FC4">
        <w:rPr>
          <w:rFonts w:ascii="Times New Roman" w:hAnsi="Times New Roman"/>
          <w:sz w:val="24"/>
          <w:szCs w:val="24"/>
        </w:rPr>
        <w:t>.</w:t>
      </w:r>
      <w:r w:rsidRPr="00F25FC4">
        <w:rPr>
          <w:rFonts w:ascii="Times New Roman" w:hAnsi="Times New Roman"/>
          <w:sz w:val="24"/>
          <w:szCs w:val="24"/>
        </w:rPr>
        <w:t>.</w:t>
      </w:r>
    </w:p>
    <w:p w:rsidR="00D26478" w:rsidRPr="00F25FC4" w:rsidRDefault="00D26478" w:rsidP="003615F0">
      <w:pPr>
        <w:pStyle w:val="a8"/>
        <w:tabs>
          <w:tab w:val="left" w:pos="9923"/>
        </w:tabs>
        <w:ind w:left="-142" w:right="-2" w:firstLine="426"/>
        <w:jc w:val="both"/>
        <w:rPr>
          <w:rFonts w:ascii="Times New Roman" w:hAnsi="Times New Roman"/>
          <w:sz w:val="24"/>
          <w:szCs w:val="24"/>
        </w:rPr>
      </w:pPr>
      <w:r w:rsidRPr="00F25FC4">
        <w:rPr>
          <w:rFonts w:ascii="Times New Roman" w:hAnsi="Times New Roman"/>
          <w:sz w:val="24"/>
          <w:szCs w:val="24"/>
        </w:rPr>
        <w:t>3.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надану послуги, факт отримання послуги.</w:t>
      </w:r>
    </w:p>
    <w:p w:rsidR="00D26478" w:rsidRPr="00F25FC4" w:rsidRDefault="00D26478" w:rsidP="003615F0">
      <w:pPr>
        <w:pStyle w:val="a9"/>
        <w:tabs>
          <w:tab w:val="left" w:pos="9923"/>
        </w:tabs>
        <w:spacing w:before="0" w:after="0"/>
        <w:ind w:left="-142" w:firstLine="426"/>
        <w:rPr>
          <w:rFonts w:ascii="Times New Roman" w:hAnsi="Times New Roman"/>
          <w:b w:val="0"/>
          <w:sz w:val="24"/>
          <w:szCs w:val="24"/>
        </w:rPr>
      </w:pPr>
      <w:r w:rsidRPr="00F25FC4">
        <w:rPr>
          <w:rFonts w:ascii="Times New Roman" w:hAnsi="Times New Roman"/>
          <w:b w:val="0"/>
          <w:sz w:val="24"/>
          <w:szCs w:val="24"/>
        </w:rPr>
        <w:t>Предмет договору</w:t>
      </w:r>
    </w:p>
    <w:p w:rsidR="00D26478" w:rsidRPr="00F25FC4" w:rsidRDefault="003615F0"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 xml:space="preserve">4. Виконавець зобов’язується надавати споживачу послугу відповідної якості та згідно з графіком надавати послуги з поводження з побутовими відходами, а споживач зобов’язується своєчасно оплачувати послуги за встановленими тарифами у строки і на умовах, передбачених цим договором, на підставі рішення Виконавчого комітету Тернопільської міської ради </w:t>
      </w:r>
      <w:r w:rsidRPr="00F25FC4">
        <w:rPr>
          <w:rFonts w:ascii="Times New Roman" w:hAnsi="Times New Roman"/>
          <w:bCs/>
          <w:color w:val="000000"/>
          <w:sz w:val="24"/>
          <w:szCs w:val="24"/>
        </w:rPr>
        <w:t xml:space="preserve">від 10 листопада 2021року №1025 «Про введення в дію протоколу засідання конкурсної комісії» </w:t>
      </w:r>
      <w:r w:rsidRPr="00F25FC4">
        <w:rPr>
          <w:rFonts w:ascii="Times New Roman" w:hAnsi="Times New Roman"/>
          <w:sz w:val="24"/>
          <w:szCs w:val="24"/>
        </w:rPr>
        <w:t xml:space="preserve">та відповідно до правил благоустрою </w:t>
      </w:r>
      <w:r w:rsidRPr="00F25FC4">
        <w:rPr>
          <w:rFonts w:ascii="Times New Roman" w:hAnsi="Times New Roman"/>
          <w:iCs/>
          <w:sz w:val="24"/>
          <w:szCs w:val="24"/>
        </w:rPr>
        <w:t>Тернопільської міської територіальної громади</w:t>
      </w:r>
      <w:r w:rsidRPr="00F25FC4">
        <w:rPr>
          <w:rFonts w:ascii="Times New Roman" w:hAnsi="Times New Roman"/>
          <w:sz w:val="24"/>
          <w:szCs w:val="24"/>
        </w:rPr>
        <w:t xml:space="preserve">, розроблених з урахуванням схеми санітарного очищення населеного пункту та затверджених Рішенням Тернопільської міської ради № 7/36/12 від 24 липня 2019 року (із змінами відповідно до рішення Тернопільської міської ради № 7/51/8 від 26 червня 2020 року) та  Рішенням Виконавчого комітету Тернопільської міської ради №157 від 23 грудня 2012 року які розміщені на офіційному веб-сайті органу місцевого самоврядування за посиланням: </w:t>
      </w:r>
      <w:hyperlink r:id="rId8" w:history="1">
        <w:r w:rsidRPr="00F25FC4">
          <w:rPr>
            <w:rStyle w:val="a4"/>
            <w:rFonts w:ascii="Times New Roman" w:hAnsi="Times New Roman"/>
            <w:sz w:val="24"/>
            <w:szCs w:val="24"/>
          </w:rPr>
          <w:t>https://ternopilcity.gov.ua/osbb/46316.html</w:t>
        </w:r>
      </w:hyperlink>
      <w:r w:rsidRPr="00F25FC4">
        <w:rPr>
          <w:rFonts w:ascii="Times New Roman" w:hAnsi="Times New Roman"/>
          <w:sz w:val="24"/>
          <w:szCs w:val="24"/>
        </w:rPr>
        <w:t xml:space="preserve">   / </w:t>
      </w:r>
      <w:hyperlink r:id="rId9" w:history="1">
        <w:r w:rsidRPr="00F25FC4">
          <w:rPr>
            <w:rStyle w:val="a4"/>
            <w:rFonts w:ascii="Times New Roman" w:hAnsi="Times New Roman"/>
            <w:sz w:val="24"/>
            <w:szCs w:val="24"/>
          </w:rPr>
          <w:t>https://ternopilcity.gov.ua/vikonavchiy-komitet/proekti-rishen-vikonavchogo-komitetu/4561/44651.html</w:t>
        </w:r>
      </w:hyperlink>
      <w:r w:rsidRPr="00F25FC4">
        <w:rPr>
          <w:rFonts w:ascii="Times New Roman" w:hAnsi="Times New Roman"/>
          <w:sz w:val="24"/>
          <w:szCs w:val="24"/>
        </w:rPr>
        <w:t xml:space="preserve">  </w:t>
      </w:r>
    </w:p>
    <w:p w:rsidR="00D26478" w:rsidRPr="00F25FC4" w:rsidRDefault="00D26478" w:rsidP="003615F0">
      <w:pPr>
        <w:pStyle w:val="a8"/>
        <w:tabs>
          <w:tab w:val="left" w:pos="9923"/>
        </w:tabs>
        <w:ind w:left="-142" w:firstLine="426"/>
        <w:jc w:val="center"/>
        <w:rPr>
          <w:rFonts w:ascii="Times New Roman" w:hAnsi="Times New Roman"/>
          <w:b/>
          <w:sz w:val="24"/>
          <w:szCs w:val="24"/>
        </w:rPr>
      </w:pPr>
      <w:r w:rsidRPr="00F25FC4">
        <w:rPr>
          <w:rFonts w:ascii="Times New Roman" w:hAnsi="Times New Roman"/>
          <w:sz w:val="24"/>
          <w:szCs w:val="24"/>
        </w:rPr>
        <w:t>Перелік послуг</w:t>
      </w:r>
    </w:p>
    <w:p w:rsidR="00D26478" w:rsidRPr="00F25FC4" w:rsidRDefault="00D26478" w:rsidP="003615F0">
      <w:pPr>
        <w:pStyle w:val="aa"/>
        <w:tabs>
          <w:tab w:val="left" w:pos="9923"/>
        </w:tabs>
        <w:ind w:left="-142" w:firstLine="426"/>
        <w:jc w:val="both"/>
        <w:rPr>
          <w:rFonts w:ascii="Times New Roman" w:eastAsia="Times New Roman" w:hAnsi="Times New Roman" w:cs="Times New Roman"/>
          <w:sz w:val="24"/>
          <w:szCs w:val="24"/>
          <w:lang w:eastAsia="ru-RU"/>
        </w:rPr>
      </w:pPr>
      <w:r w:rsidRPr="00F25FC4">
        <w:rPr>
          <w:rFonts w:ascii="Times New Roman" w:hAnsi="Times New Roman" w:cs="Times New Roman"/>
          <w:color w:val="000000"/>
          <w:sz w:val="24"/>
          <w:szCs w:val="24"/>
        </w:rPr>
        <w:t>5.</w:t>
      </w:r>
      <w:r w:rsidRPr="00F25FC4">
        <w:rPr>
          <w:rFonts w:ascii="Times New Roman" w:eastAsia="Times New Roman" w:hAnsi="Times New Roman" w:cs="Times New Roman"/>
          <w:sz w:val="24"/>
          <w:szCs w:val="24"/>
          <w:lang w:eastAsia="ru-RU"/>
        </w:rPr>
        <w:t xml:space="preserve"> Виконавець надає Споживачеві послуги з поводження з побутовими відходами</w:t>
      </w:r>
      <w:r w:rsidR="003615F0" w:rsidRPr="00F25FC4">
        <w:rPr>
          <w:rFonts w:ascii="Times New Roman" w:eastAsia="Times New Roman" w:hAnsi="Times New Roman" w:cs="Times New Roman"/>
          <w:sz w:val="24"/>
          <w:szCs w:val="24"/>
          <w:lang w:eastAsia="ru-RU"/>
        </w:rPr>
        <w:t xml:space="preserve"> (твердими, великогабаритними)</w:t>
      </w:r>
      <w:r w:rsidRPr="00F25FC4">
        <w:rPr>
          <w:rFonts w:ascii="Times New Roman" w:eastAsia="Times New Roman" w:hAnsi="Times New Roman" w:cs="Times New Roman"/>
          <w:sz w:val="24"/>
          <w:szCs w:val="24"/>
          <w:lang w:eastAsia="ru-RU"/>
        </w:rPr>
        <w:t>. У складі даних послуг  послуги із захоронення побутових відходів, що надаються згідно з укладеним  між</w:t>
      </w:r>
      <w:r w:rsidR="00016B3D" w:rsidRPr="00F25FC4">
        <w:rPr>
          <w:rFonts w:ascii="Times New Roman" w:eastAsia="Times New Roman" w:hAnsi="Times New Roman" w:cs="Times New Roman"/>
          <w:sz w:val="24"/>
          <w:szCs w:val="24"/>
          <w:lang w:eastAsia="ru-RU"/>
        </w:rPr>
        <w:t xml:space="preserve">  </w:t>
      </w:r>
      <w:r w:rsidR="00147736" w:rsidRPr="00F25FC4">
        <w:rPr>
          <w:rFonts w:ascii="Times New Roman" w:eastAsia="Times New Roman" w:hAnsi="Times New Roman" w:cs="Times New Roman"/>
          <w:sz w:val="24"/>
          <w:szCs w:val="24"/>
          <w:lang w:eastAsia="ru-RU"/>
        </w:rPr>
        <w:t>ДП «</w:t>
      </w:r>
      <w:proofErr w:type="spellStart"/>
      <w:r w:rsidR="006D6FF7" w:rsidRPr="00F25FC4">
        <w:rPr>
          <w:rFonts w:ascii="Times New Roman" w:eastAsia="Times New Roman" w:hAnsi="Times New Roman" w:cs="Times New Roman"/>
          <w:sz w:val="24"/>
          <w:szCs w:val="24"/>
          <w:lang w:eastAsia="ru-RU"/>
        </w:rPr>
        <w:t>Екотерн</w:t>
      </w:r>
      <w:proofErr w:type="spellEnd"/>
      <w:r w:rsidR="006D6FF7" w:rsidRPr="00F25FC4">
        <w:rPr>
          <w:rFonts w:ascii="Times New Roman" w:eastAsia="Times New Roman" w:hAnsi="Times New Roman" w:cs="Times New Roman"/>
          <w:sz w:val="24"/>
          <w:szCs w:val="24"/>
          <w:lang w:eastAsia="ru-RU"/>
        </w:rPr>
        <w:t xml:space="preserve"> ЮА</w:t>
      </w:r>
      <w:r w:rsidR="00147736" w:rsidRPr="00F25FC4">
        <w:rPr>
          <w:rFonts w:ascii="Times New Roman" w:eastAsia="Times New Roman" w:hAnsi="Times New Roman" w:cs="Times New Roman"/>
          <w:sz w:val="24"/>
          <w:szCs w:val="24"/>
          <w:lang w:eastAsia="ru-RU"/>
        </w:rPr>
        <w:t xml:space="preserve">» </w:t>
      </w:r>
      <w:r w:rsidR="00016B3D" w:rsidRPr="00F25FC4">
        <w:rPr>
          <w:rFonts w:ascii="Times New Roman" w:eastAsia="Times New Roman" w:hAnsi="Times New Roman" w:cs="Times New Roman"/>
          <w:sz w:val="24"/>
          <w:szCs w:val="24"/>
          <w:lang w:eastAsia="ru-RU"/>
        </w:rPr>
        <w:t xml:space="preserve"> </w:t>
      </w:r>
      <w:r w:rsidRPr="00F25FC4">
        <w:rPr>
          <w:rFonts w:ascii="Times New Roman" w:eastAsia="Times New Roman" w:hAnsi="Times New Roman" w:cs="Times New Roman"/>
          <w:sz w:val="24"/>
          <w:szCs w:val="24"/>
          <w:lang w:eastAsia="ru-RU"/>
        </w:rPr>
        <w:t>ПП «</w:t>
      </w:r>
      <w:proofErr w:type="spellStart"/>
      <w:r w:rsidRPr="00F25FC4">
        <w:rPr>
          <w:rFonts w:ascii="Times New Roman" w:eastAsia="Times New Roman" w:hAnsi="Times New Roman" w:cs="Times New Roman"/>
          <w:sz w:val="24"/>
          <w:szCs w:val="24"/>
          <w:lang w:eastAsia="ru-RU"/>
        </w:rPr>
        <w:t>Екотерн</w:t>
      </w:r>
      <w:proofErr w:type="spellEnd"/>
      <w:r w:rsidRPr="00F25FC4">
        <w:rPr>
          <w:rFonts w:ascii="Times New Roman" w:eastAsia="Times New Roman" w:hAnsi="Times New Roman" w:cs="Times New Roman"/>
          <w:sz w:val="24"/>
          <w:szCs w:val="24"/>
          <w:lang w:eastAsia="ru-RU"/>
        </w:rPr>
        <w:t>» та ТОВ «</w:t>
      </w:r>
      <w:r w:rsidRPr="00F25FC4">
        <w:rPr>
          <w:rFonts w:ascii="Times New Roman" w:hAnsi="Times New Roman" w:cs="Times New Roman"/>
          <w:color w:val="000000"/>
          <w:sz w:val="24"/>
          <w:szCs w:val="24"/>
        </w:rPr>
        <w:t xml:space="preserve">«ЕКО-ЛІДЕР Т», </w:t>
      </w:r>
      <w:r w:rsidRPr="00F25FC4">
        <w:rPr>
          <w:rFonts w:ascii="Times New Roman" w:eastAsia="Times New Roman" w:hAnsi="Times New Roman" w:cs="Times New Roman"/>
          <w:sz w:val="24"/>
          <w:szCs w:val="24"/>
          <w:lang w:eastAsia="ru-RU"/>
        </w:rPr>
        <w:t xml:space="preserve"> договором.</w:t>
      </w:r>
    </w:p>
    <w:p w:rsidR="003615F0" w:rsidRPr="00F25FC4" w:rsidRDefault="00D26478" w:rsidP="003615F0">
      <w:pPr>
        <w:pStyle w:val="a8"/>
        <w:spacing w:line="233" w:lineRule="auto"/>
        <w:ind w:left="-142" w:firstLine="426"/>
        <w:jc w:val="both"/>
        <w:rPr>
          <w:rFonts w:ascii="Times New Roman" w:hAnsi="Times New Roman"/>
          <w:sz w:val="24"/>
          <w:szCs w:val="24"/>
        </w:rPr>
      </w:pPr>
      <w:r w:rsidRPr="00F25FC4">
        <w:rPr>
          <w:rFonts w:ascii="Times New Roman" w:hAnsi="Times New Roman"/>
          <w:color w:val="000000"/>
          <w:sz w:val="24"/>
          <w:szCs w:val="24"/>
        </w:rPr>
        <w:t xml:space="preserve">6. </w:t>
      </w:r>
      <w:r w:rsidR="003615F0" w:rsidRPr="00F25FC4">
        <w:rPr>
          <w:rFonts w:ascii="Times New Roman" w:hAnsi="Times New Roman"/>
          <w:sz w:val="24"/>
          <w:szCs w:val="24"/>
        </w:rPr>
        <w:t>Передача небезпечних відходів у складі побутових відходів здійснюється виконавцем послуг з вивезення побутових відходів відповідно до вимог санітарного законодавства суб’єктам господарювання, що одержали ліцензії на здійснення операцій у сфері поводження з небезпечними відходами.</w:t>
      </w:r>
    </w:p>
    <w:p w:rsidR="00D26478" w:rsidRPr="00F25FC4" w:rsidRDefault="00016B3D" w:rsidP="003615F0">
      <w:pPr>
        <w:pStyle w:val="aa"/>
        <w:tabs>
          <w:tab w:val="left" w:pos="9923"/>
        </w:tabs>
        <w:ind w:left="-142" w:firstLine="426"/>
        <w:jc w:val="both"/>
        <w:rPr>
          <w:rFonts w:ascii="Times New Roman" w:hAnsi="Times New Roman" w:cs="Times New Roman"/>
          <w:b/>
          <w:sz w:val="24"/>
          <w:szCs w:val="24"/>
        </w:rPr>
      </w:pPr>
      <w:r w:rsidRPr="00F25FC4">
        <w:rPr>
          <w:rFonts w:ascii="Times New Roman" w:hAnsi="Times New Roman" w:cs="Times New Roman"/>
          <w:sz w:val="24"/>
          <w:szCs w:val="24"/>
        </w:rPr>
        <w:t>7.Т</w:t>
      </w:r>
      <w:r w:rsidRPr="00F25FC4">
        <w:rPr>
          <w:rFonts w:ascii="Times New Roman" w:hAnsi="Times New Roman" w:cs="Times New Roman"/>
          <w:color w:val="000000"/>
          <w:sz w:val="24"/>
          <w:szCs w:val="24"/>
        </w:rPr>
        <w:t>и</w:t>
      </w:r>
      <w:r w:rsidR="00D26478" w:rsidRPr="00F25FC4">
        <w:rPr>
          <w:rFonts w:ascii="Times New Roman" w:hAnsi="Times New Roman" w:cs="Times New Roman"/>
          <w:color w:val="000000"/>
          <w:sz w:val="24"/>
          <w:szCs w:val="24"/>
        </w:rPr>
        <w:t>п та кількість спеціально обладнаних для цього транспортних засобів, необхідних для вивезення ві</w:t>
      </w:r>
      <w:r w:rsidRPr="00F25FC4">
        <w:rPr>
          <w:rFonts w:ascii="Times New Roman" w:hAnsi="Times New Roman" w:cs="Times New Roman"/>
          <w:color w:val="000000"/>
          <w:sz w:val="24"/>
          <w:szCs w:val="24"/>
        </w:rPr>
        <w:t>дходів, визначаються Виконавцем. За</w:t>
      </w:r>
      <w:r w:rsidR="00D26478" w:rsidRPr="00F25FC4">
        <w:rPr>
          <w:rFonts w:ascii="Times New Roman" w:hAnsi="Times New Roman" w:cs="Times New Roman"/>
          <w:sz w:val="24"/>
          <w:szCs w:val="24"/>
        </w:rPr>
        <w:t>вантаження побутових відходів здійснюється Виконавцем.</w:t>
      </w:r>
      <w:r w:rsidR="003615F0" w:rsidRPr="00F25FC4">
        <w:rPr>
          <w:rFonts w:ascii="Times New Roman" w:hAnsi="Times New Roman" w:cs="Times New Roman"/>
          <w:sz w:val="24"/>
          <w:szCs w:val="24"/>
        </w:rPr>
        <w:t xml:space="preserve"> </w:t>
      </w:r>
    </w:p>
    <w:p w:rsidR="00D26478" w:rsidRPr="00F25FC4" w:rsidRDefault="00D26478" w:rsidP="003615F0">
      <w:pPr>
        <w:pStyle w:val="a9"/>
        <w:tabs>
          <w:tab w:val="left" w:pos="9923"/>
        </w:tabs>
        <w:spacing w:after="0" w:line="233" w:lineRule="auto"/>
        <w:ind w:left="-142" w:firstLine="426"/>
        <w:rPr>
          <w:rFonts w:ascii="Times New Roman" w:hAnsi="Times New Roman"/>
          <w:b w:val="0"/>
          <w:sz w:val="24"/>
          <w:szCs w:val="24"/>
        </w:rPr>
      </w:pPr>
      <w:r w:rsidRPr="00F25FC4">
        <w:rPr>
          <w:rFonts w:ascii="Times New Roman" w:hAnsi="Times New Roman"/>
          <w:b w:val="0"/>
          <w:sz w:val="24"/>
          <w:szCs w:val="24"/>
        </w:rPr>
        <w:lastRenderedPageBreak/>
        <w:t>Вимоги до якості послуг</w:t>
      </w:r>
    </w:p>
    <w:p w:rsidR="00D26478" w:rsidRPr="00F25FC4" w:rsidRDefault="00016B3D" w:rsidP="003615F0">
      <w:pPr>
        <w:pStyle w:val="a8"/>
        <w:tabs>
          <w:tab w:val="left" w:pos="9923"/>
        </w:tabs>
        <w:spacing w:line="233" w:lineRule="auto"/>
        <w:ind w:left="-142" w:firstLine="426"/>
        <w:jc w:val="both"/>
        <w:rPr>
          <w:rFonts w:ascii="Times New Roman" w:hAnsi="Times New Roman"/>
          <w:sz w:val="24"/>
          <w:szCs w:val="24"/>
        </w:rPr>
      </w:pPr>
      <w:r w:rsidRPr="00F25FC4">
        <w:rPr>
          <w:rFonts w:ascii="Times New Roman" w:hAnsi="Times New Roman"/>
          <w:sz w:val="24"/>
          <w:szCs w:val="24"/>
        </w:rPr>
        <w:t>8</w:t>
      </w:r>
      <w:r w:rsidR="00D26478" w:rsidRPr="00F25FC4">
        <w:rPr>
          <w:rFonts w:ascii="Times New Roman" w:hAnsi="Times New Roman"/>
          <w:sz w:val="24"/>
          <w:szCs w:val="24"/>
        </w:rPr>
        <w:t>.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3615F0" w:rsidRPr="00F25FC4" w:rsidRDefault="00016B3D"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9</w:t>
      </w:r>
      <w:r w:rsidR="00D26478" w:rsidRPr="00F25FC4">
        <w:rPr>
          <w:rFonts w:ascii="Times New Roman" w:hAnsi="Times New Roman"/>
          <w:sz w:val="24"/>
          <w:szCs w:val="24"/>
        </w:rPr>
        <w:t xml:space="preserve">. Вимоги до якості послуги та інша необхідна інформація за видами побутових відходів (а саме норми надання послуг з вивезення побутових відходів (назва, дата та номер акта про затвердження норм), схема надання послуги (контейнерна чи </w:t>
      </w:r>
      <w:proofErr w:type="spellStart"/>
      <w:r w:rsidR="00D26478" w:rsidRPr="00F25FC4">
        <w:rPr>
          <w:rFonts w:ascii="Times New Roman" w:hAnsi="Times New Roman"/>
          <w:sz w:val="24"/>
          <w:szCs w:val="24"/>
        </w:rPr>
        <w:t>безконтейнерна</w:t>
      </w:r>
      <w:proofErr w:type="spellEnd"/>
      <w:r w:rsidR="00D26478" w:rsidRPr="00F25FC4">
        <w:rPr>
          <w:rFonts w:ascii="Times New Roman" w:hAnsi="Times New Roman"/>
          <w:sz w:val="24"/>
          <w:szCs w:val="24"/>
        </w:rPr>
        <w:t xml:space="preserve">), місткість та приналежність контейнерів, графік вивезення тощо) розміщуються на веб-сайті </w:t>
      </w:r>
      <w:r w:rsidRPr="00F25FC4">
        <w:rPr>
          <w:rFonts w:ascii="Times New Roman" w:hAnsi="Times New Roman"/>
          <w:sz w:val="24"/>
          <w:szCs w:val="24"/>
        </w:rPr>
        <w:t>органу місцевого самоврядування.</w:t>
      </w:r>
      <w:r w:rsidR="003615F0" w:rsidRPr="00F25FC4">
        <w:rPr>
          <w:sz w:val="24"/>
          <w:szCs w:val="24"/>
        </w:rPr>
        <w:t xml:space="preserve"> </w:t>
      </w:r>
      <w:hyperlink r:id="rId10" w:history="1">
        <w:r w:rsidR="003615F0" w:rsidRPr="00F25FC4">
          <w:rPr>
            <w:rStyle w:val="a4"/>
            <w:rFonts w:ascii="Times New Roman" w:hAnsi="Times New Roman"/>
            <w:sz w:val="24"/>
            <w:szCs w:val="24"/>
          </w:rPr>
          <w:t>https://ternopilcity.gov.ua</w:t>
        </w:r>
      </w:hyperlink>
      <w:r w:rsidR="003615F0" w:rsidRPr="00F25FC4">
        <w:rPr>
          <w:rFonts w:ascii="Times New Roman" w:hAnsi="Times New Roman"/>
          <w:sz w:val="24"/>
          <w:szCs w:val="24"/>
        </w:rPr>
        <w:t xml:space="preserve">.  </w:t>
      </w:r>
    </w:p>
    <w:p w:rsidR="00D26478" w:rsidRPr="00F25FC4" w:rsidRDefault="00D26478" w:rsidP="003615F0">
      <w:pPr>
        <w:pStyle w:val="a9"/>
        <w:tabs>
          <w:tab w:val="left" w:pos="9923"/>
        </w:tabs>
        <w:spacing w:after="0"/>
        <w:ind w:left="-142" w:firstLine="426"/>
        <w:rPr>
          <w:rFonts w:ascii="Times New Roman" w:hAnsi="Times New Roman"/>
          <w:b w:val="0"/>
          <w:sz w:val="24"/>
          <w:szCs w:val="24"/>
        </w:rPr>
      </w:pPr>
      <w:r w:rsidRPr="00F25FC4">
        <w:rPr>
          <w:rFonts w:ascii="Times New Roman" w:hAnsi="Times New Roman"/>
          <w:b w:val="0"/>
          <w:sz w:val="24"/>
          <w:szCs w:val="24"/>
        </w:rPr>
        <w:t>Права та обов’язки споживача</w:t>
      </w:r>
    </w:p>
    <w:p w:rsidR="00D26478" w:rsidRPr="00F25FC4" w:rsidRDefault="00D26478" w:rsidP="003615F0">
      <w:pPr>
        <w:pStyle w:val="a8"/>
        <w:tabs>
          <w:tab w:val="left" w:pos="9923"/>
        </w:tabs>
        <w:ind w:left="-142" w:firstLine="426"/>
        <w:jc w:val="both"/>
        <w:rPr>
          <w:rFonts w:ascii="Times New Roman" w:hAnsi="Times New Roman"/>
          <w:sz w:val="24"/>
          <w:szCs w:val="24"/>
        </w:rPr>
      </w:pPr>
      <w:r w:rsidRPr="00F25FC4">
        <w:rPr>
          <w:rFonts w:ascii="Times New Roman" w:hAnsi="Times New Roman"/>
          <w:sz w:val="24"/>
          <w:szCs w:val="24"/>
        </w:rPr>
        <w:t>10. Споживач має право на:</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1) одержання своєчасно та належної якості послуги згідно із законодавством і умовами договору;</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2) 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 Така інформація надається засобами зв’язку, зазначеними в розділі “Реквізити виконавця” цього договору або на зазначений споживачем засіб зв’язку у додатку 1 до цього договору, у строк, визначений Законом України “Про доступ до публічної інформації”;</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3) відшкодування збитків, завданих його майну, шкоди, заподіяної його життю або здоров’ю внаслідок неналежного надання або ненадання послуг;</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4) усунення виконавцем виявлених недоліків у наданні послуг протягом п’яти робочих днів з моменту звернення споживача;</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6) несплату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D26478" w:rsidRPr="00F25FC4" w:rsidRDefault="00D26478" w:rsidP="003615F0">
      <w:pPr>
        <w:pStyle w:val="a8"/>
        <w:tabs>
          <w:tab w:val="left" w:pos="9923"/>
        </w:tabs>
        <w:ind w:left="-142" w:firstLine="426"/>
        <w:jc w:val="both"/>
        <w:rPr>
          <w:rFonts w:ascii="Times New Roman" w:hAnsi="Times New Roman"/>
          <w:sz w:val="24"/>
          <w:szCs w:val="24"/>
        </w:rPr>
      </w:pPr>
      <w:r w:rsidRPr="00F25FC4">
        <w:rPr>
          <w:rFonts w:ascii="Times New Roman" w:hAnsi="Times New Roman"/>
          <w:sz w:val="24"/>
          <w:szCs w:val="24"/>
        </w:rPr>
        <w:t>7) перевірку кількості та якості послуг в установленому законодавством порядку;</w:t>
      </w:r>
    </w:p>
    <w:p w:rsidR="00D26478" w:rsidRPr="00F25FC4" w:rsidRDefault="00D26478" w:rsidP="003615F0">
      <w:pPr>
        <w:pStyle w:val="a8"/>
        <w:tabs>
          <w:tab w:val="left" w:pos="9923"/>
        </w:tabs>
        <w:ind w:left="-142" w:firstLine="426"/>
        <w:jc w:val="both"/>
        <w:rPr>
          <w:rFonts w:ascii="Times New Roman" w:hAnsi="Times New Roman"/>
          <w:sz w:val="24"/>
          <w:szCs w:val="24"/>
        </w:rPr>
      </w:pPr>
      <w:r w:rsidRPr="00F25FC4">
        <w:rPr>
          <w:rFonts w:ascii="Times New Roman" w:hAnsi="Times New Roman"/>
          <w:sz w:val="24"/>
          <w:szCs w:val="24"/>
        </w:rPr>
        <w:t>8) складення та підписання актів-претензій у зв’язку з порушенням правил надання послуг;</w:t>
      </w:r>
    </w:p>
    <w:p w:rsidR="00D26478" w:rsidRPr="00F25FC4" w:rsidRDefault="00D26478" w:rsidP="003615F0">
      <w:pPr>
        <w:pStyle w:val="a8"/>
        <w:tabs>
          <w:tab w:val="left" w:pos="9923"/>
        </w:tabs>
        <w:ind w:left="-142" w:firstLine="426"/>
        <w:jc w:val="both"/>
        <w:rPr>
          <w:rFonts w:ascii="Times New Roman" w:hAnsi="Times New Roman"/>
          <w:sz w:val="24"/>
          <w:szCs w:val="24"/>
        </w:rPr>
      </w:pPr>
      <w:r w:rsidRPr="00F25FC4">
        <w:rPr>
          <w:rFonts w:ascii="Times New Roman" w:hAnsi="Times New Roman"/>
          <w:sz w:val="24"/>
          <w:szCs w:val="24"/>
        </w:rPr>
        <w:t>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D26478" w:rsidRPr="00F25FC4" w:rsidRDefault="00D26478" w:rsidP="003615F0">
      <w:pPr>
        <w:pStyle w:val="a8"/>
        <w:tabs>
          <w:tab w:val="left" w:pos="9923"/>
        </w:tabs>
        <w:ind w:left="-142" w:firstLine="426"/>
        <w:jc w:val="both"/>
        <w:rPr>
          <w:rFonts w:ascii="Times New Roman" w:hAnsi="Times New Roman"/>
          <w:sz w:val="24"/>
          <w:szCs w:val="24"/>
        </w:rPr>
      </w:pPr>
      <w:r w:rsidRPr="00F25FC4">
        <w:rPr>
          <w:rFonts w:ascii="Times New Roman" w:hAnsi="Times New Roman"/>
          <w:sz w:val="24"/>
          <w:szCs w:val="24"/>
        </w:rPr>
        <w:t>11. Споживач зобов’язується:</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1) своєчасно вживати заходів до усунення виявлених неполадок, пов’язаних з отриманням послуг, що виникли з його вини;</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2) оплачувати в установлений договором строк надані йому послуги з поводження з побутовими відходами;</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3) дотримуватися правил пожежної безпеки та санітарних норм;</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4) у разі несвоєчасного здійснення платежів за послуги сплачувати пеню в розмірі, встановленому відповідно до пункту 24 цього договору;</w:t>
      </w:r>
    </w:p>
    <w:p w:rsidR="00D26478" w:rsidRPr="00F25FC4" w:rsidRDefault="00D26478" w:rsidP="003615F0">
      <w:pPr>
        <w:pStyle w:val="a8"/>
        <w:tabs>
          <w:tab w:val="left" w:pos="9923"/>
        </w:tabs>
        <w:ind w:left="-142" w:firstLine="426"/>
        <w:jc w:val="both"/>
        <w:rPr>
          <w:rFonts w:ascii="Times New Roman" w:hAnsi="Times New Roman"/>
          <w:sz w:val="24"/>
          <w:szCs w:val="24"/>
        </w:rPr>
      </w:pPr>
      <w:r w:rsidRPr="00F25FC4">
        <w:rPr>
          <w:rFonts w:ascii="Times New Roman" w:hAnsi="Times New Roman"/>
          <w:sz w:val="24"/>
          <w:szCs w:val="24"/>
        </w:rPr>
        <w:t>5)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6) забезпечити роздільне збирання побутових відходів;</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7) визначати разом з виконавцем місця розташування контейнерних майданчиків, створювати умови для вільного доступу до таких майданчиків, вигрібних ям;</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8) обладнати контейнерні майданчики, утримувати їх у належному санітарному стані, забезпечувати освітлення в темний час доби;</w:t>
      </w:r>
    </w:p>
    <w:p w:rsidR="00D26478" w:rsidRPr="00F25FC4" w:rsidRDefault="00D26478" w:rsidP="003615F0">
      <w:pPr>
        <w:pStyle w:val="a8"/>
        <w:tabs>
          <w:tab w:val="left" w:pos="9923"/>
        </w:tabs>
        <w:ind w:left="-142" w:firstLine="426"/>
        <w:jc w:val="both"/>
        <w:rPr>
          <w:rFonts w:ascii="Times New Roman" w:hAnsi="Times New Roman"/>
          <w:sz w:val="24"/>
          <w:szCs w:val="24"/>
        </w:rPr>
      </w:pPr>
      <w:r w:rsidRPr="00F25FC4">
        <w:rPr>
          <w:rFonts w:ascii="Times New Roman" w:hAnsi="Times New Roman"/>
          <w:sz w:val="24"/>
          <w:szCs w:val="24"/>
        </w:rPr>
        <w:t>9) забезпечити належне збирання та зберігання відходів, установлення необхідної кількості контейнерів для завантаження твердих, великогабаритних і ремонтних відходів з урахуванням унеможливлення їх переповнення; утримувати контейнери відповідно до вимог санітарних норм і правил;</w:t>
      </w:r>
    </w:p>
    <w:p w:rsidR="00D26478" w:rsidRPr="00F25FC4" w:rsidRDefault="00D26478" w:rsidP="003615F0">
      <w:pPr>
        <w:pStyle w:val="a8"/>
        <w:tabs>
          <w:tab w:val="left" w:pos="9923"/>
        </w:tabs>
        <w:ind w:left="-142" w:firstLine="426"/>
        <w:jc w:val="both"/>
        <w:rPr>
          <w:rFonts w:ascii="Times New Roman" w:hAnsi="Times New Roman"/>
          <w:sz w:val="24"/>
          <w:szCs w:val="24"/>
        </w:rPr>
      </w:pPr>
      <w:r w:rsidRPr="00F25FC4">
        <w:rPr>
          <w:rFonts w:ascii="Times New Roman" w:hAnsi="Times New Roman"/>
          <w:sz w:val="24"/>
          <w:szCs w:val="24"/>
        </w:rPr>
        <w:lastRenderedPageBreak/>
        <w:t>10) обладнати вигрібні ями згідно з вимогами санітарних норм і правил, не допускати скидання до них інших відходів.</w:t>
      </w:r>
    </w:p>
    <w:p w:rsidR="00D26478" w:rsidRPr="00F25FC4" w:rsidRDefault="00D26478" w:rsidP="003615F0">
      <w:pPr>
        <w:pStyle w:val="a9"/>
        <w:tabs>
          <w:tab w:val="left" w:pos="9923"/>
        </w:tabs>
        <w:ind w:left="-142" w:firstLine="426"/>
        <w:rPr>
          <w:rFonts w:ascii="Times New Roman" w:hAnsi="Times New Roman"/>
          <w:b w:val="0"/>
          <w:sz w:val="24"/>
          <w:szCs w:val="24"/>
        </w:rPr>
      </w:pPr>
      <w:r w:rsidRPr="00F25FC4">
        <w:rPr>
          <w:rFonts w:ascii="Times New Roman" w:hAnsi="Times New Roman"/>
          <w:b w:val="0"/>
          <w:sz w:val="24"/>
          <w:szCs w:val="24"/>
        </w:rPr>
        <w:t>Права та обов’язки виконавця</w:t>
      </w:r>
    </w:p>
    <w:p w:rsidR="00D26478" w:rsidRPr="00F25FC4" w:rsidRDefault="00D26478" w:rsidP="003615F0">
      <w:pPr>
        <w:pStyle w:val="a8"/>
        <w:tabs>
          <w:tab w:val="left" w:pos="9923"/>
        </w:tabs>
        <w:ind w:left="-142" w:firstLine="426"/>
        <w:jc w:val="both"/>
        <w:rPr>
          <w:rFonts w:ascii="Times New Roman" w:hAnsi="Times New Roman"/>
          <w:sz w:val="24"/>
          <w:szCs w:val="24"/>
        </w:rPr>
      </w:pPr>
      <w:r w:rsidRPr="00F25FC4">
        <w:rPr>
          <w:rFonts w:ascii="Times New Roman" w:hAnsi="Times New Roman"/>
          <w:sz w:val="24"/>
          <w:szCs w:val="24"/>
        </w:rPr>
        <w:t>12. Виконавець має право:</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1)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 та вигрібних ям;</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3) вимагати від споживача забезпечувати роздільне збирання побутових відходів;</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 xml:space="preserve">4) припинити/зупинити надання послуг у разі їх </w:t>
      </w:r>
      <w:proofErr w:type="spellStart"/>
      <w:r w:rsidRPr="00F25FC4">
        <w:rPr>
          <w:rFonts w:ascii="Times New Roman" w:hAnsi="Times New Roman"/>
          <w:sz w:val="24"/>
          <w:szCs w:val="24"/>
        </w:rPr>
        <w:t>неоплати</w:t>
      </w:r>
      <w:proofErr w:type="spellEnd"/>
      <w:r w:rsidRPr="00F25FC4">
        <w:rPr>
          <w:rFonts w:ascii="Times New Roman" w:hAnsi="Times New Roman"/>
          <w:sz w:val="24"/>
          <w:szCs w:val="24"/>
        </w:rPr>
        <w:t xml:space="preserve">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6) звертатися до суду в разі порушення споживачем умов договору;</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7)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w:t>
      </w:r>
    </w:p>
    <w:p w:rsidR="00D26478" w:rsidRPr="00F25FC4" w:rsidRDefault="00D26478" w:rsidP="003615F0">
      <w:pPr>
        <w:pStyle w:val="a8"/>
        <w:tabs>
          <w:tab w:val="left" w:pos="9923"/>
        </w:tabs>
        <w:ind w:left="-142" w:firstLine="426"/>
        <w:jc w:val="both"/>
        <w:rPr>
          <w:rFonts w:ascii="Times New Roman" w:hAnsi="Times New Roman"/>
          <w:sz w:val="24"/>
          <w:szCs w:val="24"/>
        </w:rPr>
      </w:pPr>
      <w:r w:rsidRPr="00F25FC4">
        <w:rPr>
          <w:rFonts w:ascii="Times New Roman" w:hAnsi="Times New Roman"/>
          <w:sz w:val="24"/>
          <w:szCs w:val="24"/>
        </w:rPr>
        <w:t>13. Виконавець зобов’язується:</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зокрема шляхом створення системи управління якістю відповідно до національних або міжнародних стандартів;</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 xml:space="preserve">3) без додаткової оплати надавати в установленому законодавством порядку та публікувати на власному веб-сайті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 щомісячні обсяги зібраних побутових відходів (за типами, що збираються), щомісячні обсяги переданих різних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w:t>
      </w:r>
      <w:proofErr w:type="spellStart"/>
      <w:r w:rsidRPr="00F25FC4">
        <w:rPr>
          <w:rFonts w:ascii="Times New Roman" w:hAnsi="Times New Roman"/>
          <w:sz w:val="24"/>
          <w:szCs w:val="24"/>
        </w:rPr>
        <w:t>Держстату</w:t>
      </w:r>
      <w:proofErr w:type="spellEnd"/>
      <w:r w:rsidRPr="00F25FC4">
        <w:rPr>
          <w:rFonts w:ascii="Times New Roman" w:hAnsi="Times New Roman"/>
          <w:sz w:val="24"/>
          <w:szCs w:val="24"/>
        </w:rPr>
        <w:t xml:space="preserve"> від 23 січня 2015 р. № 24 “Про затвердження переліків категорій, груп відходів і операцій поводження з відходами”;</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5) вживати заходів до усунення порушень якості послуг у строки, встановлені законодавством;</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6) самостійно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розмірі, встановленому відповідно до пункту 24 цього договору;</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8) своєчасно та власним коштом проводити роботи з усунення виявлених неполадок, пов’язаних з наданням послуг, що виникли з його вини;</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9) інформувати споживача про намір зміни тарифів на послуги з поводження з побутовими відходами;</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lastRenderedPageBreak/>
        <w:t>11) забезпечувати утримання у належному санітарно-технічному стані контейнерів у разі перебування їх у власності виконавця;</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12) ліквідувати звалище твердих відходів протягом однієї доби з моменту його утворення на контейнерному майданчику через недотримання графіка перевезення, а також невідкладно проводити прибирання в разі розсипання побутових відходів під час завантаження у спеціально обладнаний для цього транспортний засіб.</w:t>
      </w:r>
    </w:p>
    <w:p w:rsidR="00D26478" w:rsidRPr="00F25FC4" w:rsidRDefault="00D26478" w:rsidP="003615F0">
      <w:pPr>
        <w:pStyle w:val="a9"/>
        <w:tabs>
          <w:tab w:val="left" w:pos="9923"/>
        </w:tabs>
        <w:ind w:left="-142" w:firstLine="426"/>
        <w:rPr>
          <w:rFonts w:ascii="Times New Roman" w:hAnsi="Times New Roman"/>
          <w:b w:val="0"/>
          <w:sz w:val="24"/>
          <w:szCs w:val="24"/>
        </w:rPr>
      </w:pPr>
      <w:r w:rsidRPr="00F25FC4">
        <w:rPr>
          <w:rFonts w:ascii="Times New Roman" w:hAnsi="Times New Roman"/>
          <w:b w:val="0"/>
          <w:sz w:val="24"/>
          <w:szCs w:val="24"/>
        </w:rPr>
        <w:t>Ціна та порядок оплати послуг</w:t>
      </w:r>
    </w:p>
    <w:p w:rsidR="003615F0" w:rsidRPr="00F25FC4" w:rsidRDefault="00D26478" w:rsidP="003615F0">
      <w:pPr>
        <w:pStyle w:val="a8"/>
        <w:spacing w:before="0"/>
        <w:ind w:left="-142" w:firstLine="568"/>
        <w:jc w:val="both"/>
        <w:rPr>
          <w:rFonts w:ascii="Times New Roman" w:hAnsi="Times New Roman"/>
          <w:sz w:val="24"/>
          <w:szCs w:val="24"/>
        </w:rPr>
      </w:pPr>
      <w:r w:rsidRPr="00F25FC4">
        <w:rPr>
          <w:rFonts w:ascii="Times New Roman" w:hAnsi="Times New Roman"/>
          <w:sz w:val="24"/>
          <w:szCs w:val="24"/>
        </w:rPr>
        <w:t xml:space="preserve">14. </w:t>
      </w:r>
      <w:r w:rsidR="003615F0" w:rsidRPr="00F25FC4">
        <w:rPr>
          <w:rFonts w:ascii="Times New Roman" w:hAnsi="Times New Roman"/>
          <w:sz w:val="24"/>
          <w:szCs w:val="24"/>
        </w:rPr>
        <w:t xml:space="preserve"> Споживач вносить однією сумою плату виконавцю, яка складається з:</w:t>
      </w:r>
    </w:p>
    <w:p w:rsidR="003615F0" w:rsidRPr="00F25FC4" w:rsidRDefault="003615F0" w:rsidP="003615F0">
      <w:pPr>
        <w:pStyle w:val="a8"/>
        <w:spacing w:before="0"/>
        <w:ind w:left="-142" w:firstLine="568"/>
        <w:jc w:val="both"/>
        <w:rPr>
          <w:rFonts w:ascii="Times New Roman" w:hAnsi="Times New Roman"/>
          <w:sz w:val="24"/>
          <w:szCs w:val="24"/>
        </w:rPr>
      </w:pPr>
      <w:r w:rsidRPr="00F25FC4">
        <w:rPr>
          <w:rFonts w:ascii="Times New Roman" w:hAnsi="Times New Roman"/>
          <w:sz w:val="24"/>
          <w:szCs w:val="24"/>
        </w:rPr>
        <w:t>плати за послугу, що розраховується виходячи з розміру затвердженого тарифу на послугу та обсягу надання послуг, визначених відповідно до законодавства;</w:t>
      </w:r>
    </w:p>
    <w:p w:rsidR="003615F0" w:rsidRPr="00F25FC4" w:rsidRDefault="003615F0" w:rsidP="003615F0">
      <w:pPr>
        <w:pStyle w:val="a8"/>
        <w:spacing w:before="0"/>
        <w:ind w:left="-142" w:firstLine="568"/>
        <w:jc w:val="both"/>
        <w:rPr>
          <w:rFonts w:ascii="Times New Roman" w:hAnsi="Times New Roman"/>
          <w:sz w:val="24"/>
          <w:szCs w:val="24"/>
        </w:rPr>
      </w:pPr>
      <w:bookmarkStart w:id="0" w:name="_Hlk45633138"/>
      <w:r w:rsidRPr="00F25FC4">
        <w:rPr>
          <w:rFonts w:ascii="Times New Roman" w:hAnsi="Times New Roman"/>
          <w:sz w:val="24"/>
          <w:szCs w:val="24"/>
        </w:rPr>
        <w:t>плати за абонентське обслуговування в розмірі, визначеному виконавцем, але не вище граничного розміру, визначеного Кабінетом Міністрів України</w:t>
      </w:r>
      <w:bookmarkEnd w:id="0"/>
      <w:r w:rsidRPr="00F25FC4">
        <w:rPr>
          <w:rFonts w:ascii="Times New Roman" w:hAnsi="Times New Roman"/>
          <w:sz w:val="24"/>
          <w:szCs w:val="24"/>
        </w:rPr>
        <w:t>.</w:t>
      </w:r>
    </w:p>
    <w:p w:rsidR="003615F0" w:rsidRPr="00F25FC4" w:rsidRDefault="003615F0" w:rsidP="003615F0">
      <w:pPr>
        <w:pStyle w:val="a8"/>
        <w:spacing w:before="0"/>
        <w:ind w:left="-142" w:firstLine="568"/>
        <w:jc w:val="both"/>
        <w:rPr>
          <w:rFonts w:ascii="Times New Roman" w:hAnsi="Times New Roman"/>
          <w:sz w:val="24"/>
          <w:szCs w:val="24"/>
        </w:rPr>
      </w:pPr>
      <w:r w:rsidRPr="00F25FC4">
        <w:rPr>
          <w:rFonts w:ascii="Times New Roman" w:hAnsi="Times New Roman"/>
          <w:sz w:val="24"/>
          <w:szCs w:val="24"/>
        </w:rPr>
        <w:t xml:space="preserve">15. </w:t>
      </w:r>
      <w:r w:rsidR="00191DEE">
        <w:rPr>
          <w:rFonts w:ascii="Times New Roman" w:hAnsi="Times New Roman"/>
          <w:sz w:val="24"/>
          <w:szCs w:val="24"/>
        </w:rPr>
        <w:t>Згідно з наказом від 13.06.2022р. № 23 про внесення змін в рішення наказ Управління житлово-комунального господарства, благоустрою та екології Тернопільської міської ради №66 від 05.11.2019р. тариф на послугу з поводження з 1 куб. метром (тонною) відходів становить:</w:t>
      </w:r>
    </w:p>
    <w:p w:rsidR="003615F0" w:rsidRPr="00F25FC4" w:rsidRDefault="003615F0" w:rsidP="003615F0">
      <w:pPr>
        <w:pStyle w:val="a8"/>
        <w:spacing w:before="0"/>
        <w:ind w:left="-142" w:firstLine="568"/>
        <w:jc w:val="both"/>
        <w:rPr>
          <w:rFonts w:ascii="Times New Roman" w:hAnsi="Times New Roman"/>
          <w:sz w:val="24"/>
          <w:szCs w:val="24"/>
        </w:rPr>
      </w:pPr>
      <w:r w:rsidRPr="00F25FC4">
        <w:rPr>
          <w:rFonts w:ascii="Times New Roman" w:hAnsi="Times New Roman"/>
          <w:sz w:val="24"/>
          <w:szCs w:val="24"/>
        </w:rPr>
        <w:t xml:space="preserve">твердих </w:t>
      </w:r>
      <w:r w:rsidR="00191DEE">
        <w:rPr>
          <w:rFonts w:ascii="Times New Roman" w:hAnsi="Times New Roman"/>
          <w:sz w:val="24"/>
          <w:szCs w:val="24"/>
        </w:rPr>
        <w:t>125,71</w:t>
      </w:r>
      <w:bookmarkStart w:id="1" w:name="_GoBack"/>
      <w:bookmarkEnd w:id="1"/>
      <w:r w:rsidR="00F22C6F" w:rsidRPr="00F25FC4">
        <w:rPr>
          <w:rFonts w:ascii="Times New Roman" w:hAnsi="Times New Roman"/>
          <w:sz w:val="24"/>
          <w:szCs w:val="24"/>
        </w:rPr>
        <w:t xml:space="preserve"> </w:t>
      </w:r>
      <w:r w:rsidRPr="00F25FC4">
        <w:rPr>
          <w:rFonts w:ascii="Times New Roman" w:hAnsi="Times New Roman"/>
          <w:sz w:val="24"/>
          <w:szCs w:val="24"/>
        </w:rPr>
        <w:t>гривень за 1 куб. метр (тонну) з урахуванням усіх податків та зборів;</w:t>
      </w:r>
    </w:p>
    <w:p w:rsidR="003615F0" w:rsidRPr="00F25FC4" w:rsidRDefault="003615F0" w:rsidP="003615F0">
      <w:pPr>
        <w:pStyle w:val="a8"/>
        <w:spacing w:before="0"/>
        <w:ind w:left="-142" w:firstLine="568"/>
        <w:jc w:val="both"/>
        <w:rPr>
          <w:rFonts w:ascii="Times New Roman" w:hAnsi="Times New Roman"/>
          <w:sz w:val="24"/>
          <w:szCs w:val="24"/>
        </w:rPr>
      </w:pPr>
      <w:r w:rsidRPr="00F25FC4">
        <w:rPr>
          <w:rFonts w:ascii="Times New Roman" w:hAnsi="Times New Roman"/>
          <w:sz w:val="24"/>
          <w:szCs w:val="24"/>
        </w:rPr>
        <w:t xml:space="preserve">великогабаритних _____  гривень за 1 куб. метр (тонну); </w:t>
      </w:r>
    </w:p>
    <w:p w:rsidR="003615F0" w:rsidRPr="00F25FC4" w:rsidRDefault="003615F0" w:rsidP="003615F0">
      <w:pPr>
        <w:pStyle w:val="a8"/>
        <w:spacing w:before="0"/>
        <w:ind w:left="-142" w:firstLine="568"/>
        <w:jc w:val="both"/>
        <w:rPr>
          <w:rFonts w:ascii="Times New Roman" w:hAnsi="Times New Roman"/>
          <w:sz w:val="24"/>
          <w:szCs w:val="24"/>
        </w:rPr>
      </w:pPr>
      <w:r w:rsidRPr="00F25FC4">
        <w:rPr>
          <w:rFonts w:ascii="Times New Roman" w:hAnsi="Times New Roman"/>
          <w:sz w:val="24"/>
          <w:szCs w:val="24"/>
        </w:rPr>
        <w:t>ремонтних _____  гривень за 1 куб. метр (тонну);</w:t>
      </w:r>
    </w:p>
    <w:p w:rsidR="003615F0" w:rsidRPr="00F25FC4" w:rsidRDefault="003615F0" w:rsidP="003615F0">
      <w:pPr>
        <w:pStyle w:val="a8"/>
        <w:spacing w:before="0"/>
        <w:ind w:left="-142" w:firstLine="568"/>
        <w:jc w:val="both"/>
        <w:rPr>
          <w:rFonts w:ascii="Times New Roman" w:hAnsi="Times New Roman"/>
          <w:sz w:val="24"/>
          <w:szCs w:val="24"/>
        </w:rPr>
      </w:pPr>
      <w:r w:rsidRPr="00F25FC4">
        <w:rPr>
          <w:rFonts w:ascii="Times New Roman" w:hAnsi="Times New Roman"/>
          <w:sz w:val="24"/>
          <w:szCs w:val="24"/>
        </w:rPr>
        <w:t>рідких _____  гривень за 1 куб. метр (тонну).</w:t>
      </w:r>
    </w:p>
    <w:p w:rsidR="003615F0" w:rsidRPr="00F25FC4" w:rsidRDefault="003615F0" w:rsidP="003615F0">
      <w:pPr>
        <w:pStyle w:val="a8"/>
        <w:spacing w:before="0"/>
        <w:ind w:left="-142" w:firstLine="568"/>
        <w:jc w:val="both"/>
        <w:rPr>
          <w:rFonts w:ascii="Times New Roman" w:hAnsi="Times New Roman"/>
          <w:sz w:val="24"/>
          <w:szCs w:val="24"/>
        </w:rPr>
      </w:pPr>
      <w:r w:rsidRPr="00F25FC4">
        <w:rPr>
          <w:rFonts w:ascii="Times New Roman" w:hAnsi="Times New Roman"/>
          <w:sz w:val="24"/>
          <w:szCs w:val="24"/>
        </w:rPr>
        <w:t>Плата за абонентське обслуговування становить  _____________ гривень на місяць.</w:t>
      </w:r>
    </w:p>
    <w:p w:rsidR="003615F0" w:rsidRPr="00F25FC4" w:rsidRDefault="003615F0" w:rsidP="003615F0">
      <w:pPr>
        <w:pStyle w:val="a8"/>
        <w:spacing w:before="0"/>
        <w:ind w:left="-142" w:firstLine="568"/>
        <w:jc w:val="both"/>
        <w:rPr>
          <w:rFonts w:ascii="Times New Roman" w:hAnsi="Times New Roman"/>
          <w:sz w:val="24"/>
          <w:szCs w:val="24"/>
        </w:rPr>
      </w:pPr>
      <w:r w:rsidRPr="00F25FC4">
        <w:rPr>
          <w:rFonts w:ascii="Times New Roman" w:hAnsi="Times New Roman"/>
          <w:sz w:val="24"/>
          <w:szCs w:val="24"/>
        </w:rPr>
        <w:t>16. Розрахунковим періодом є календарний місяць.</w:t>
      </w:r>
    </w:p>
    <w:p w:rsidR="003615F0" w:rsidRPr="00F25FC4" w:rsidRDefault="003615F0" w:rsidP="003615F0">
      <w:pPr>
        <w:pStyle w:val="a8"/>
        <w:spacing w:before="0"/>
        <w:ind w:left="-142" w:firstLine="568"/>
        <w:jc w:val="both"/>
        <w:rPr>
          <w:rFonts w:ascii="Times New Roman" w:hAnsi="Times New Roman"/>
          <w:sz w:val="24"/>
          <w:szCs w:val="24"/>
        </w:rPr>
      </w:pPr>
      <w:r w:rsidRPr="00F25FC4">
        <w:rPr>
          <w:rFonts w:ascii="Times New Roman" w:hAnsi="Times New Roman"/>
          <w:sz w:val="24"/>
          <w:szCs w:val="24"/>
        </w:rPr>
        <w:t>Плата за послугу та за абонентське обслуговування нараховується щомісяця.</w:t>
      </w:r>
    </w:p>
    <w:p w:rsidR="003615F0" w:rsidRPr="00F25FC4" w:rsidRDefault="003615F0" w:rsidP="003615F0">
      <w:pPr>
        <w:pStyle w:val="a8"/>
        <w:spacing w:before="0"/>
        <w:ind w:left="-142" w:firstLine="568"/>
        <w:jc w:val="both"/>
        <w:rPr>
          <w:rFonts w:ascii="Times New Roman" w:hAnsi="Times New Roman"/>
          <w:sz w:val="24"/>
          <w:szCs w:val="24"/>
        </w:rPr>
      </w:pPr>
      <w:r w:rsidRPr="00F25FC4">
        <w:rPr>
          <w:rFonts w:ascii="Times New Roman" w:hAnsi="Times New Roman"/>
          <w:sz w:val="24"/>
          <w:szCs w:val="24"/>
        </w:rPr>
        <w:t xml:space="preserve">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 </w:t>
      </w:r>
    </w:p>
    <w:p w:rsidR="003615F0" w:rsidRPr="00F25FC4" w:rsidRDefault="003615F0" w:rsidP="003615F0">
      <w:pPr>
        <w:pStyle w:val="a8"/>
        <w:spacing w:before="0"/>
        <w:ind w:left="-142" w:firstLine="568"/>
        <w:jc w:val="both"/>
        <w:rPr>
          <w:rFonts w:ascii="Times New Roman" w:hAnsi="Times New Roman"/>
          <w:sz w:val="24"/>
          <w:szCs w:val="24"/>
        </w:rPr>
      </w:pPr>
      <w:r w:rsidRPr="00F25FC4">
        <w:rPr>
          <w:rFonts w:ascii="Times New Roman" w:hAnsi="Times New Roman"/>
          <w:sz w:val="24"/>
          <w:szCs w:val="24"/>
        </w:rPr>
        <w:t xml:space="preserve">17. Виконавець формує на підставі норм надання послуг рахунок на оплату послуг та надає споживачеві у строк не пізніше ніж за 10 календарних днів до граничного строку внесення плати за послуги. </w:t>
      </w:r>
    </w:p>
    <w:p w:rsidR="003615F0" w:rsidRPr="00F25FC4" w:rsidRDefault="003615F0" w:rsidP="003615F0">
      <w:pPr>
        <w:pStyle w:val="a8"/>
        <w:spacing w:before="0"/>
        <w:ind w:left="-142" w:firstLine="568"/>
        <w:jc w:val="both"/>
        <w:rPr>
          <w:rFonts w:ascii="Times New Roman" w:hAnsi="Times New Roman"/>
          <w:sz w:val="24"/>
          <w:szCs w:val="24"/>
        </w:rPr>
      </w:pPr>
      <w:r w:rsidRPr="00F25FC4">
        <w:rPr>
          <w:rFonts w:ascii="Times New Roman" w:hAnsi="Times New Roman"/>
          <w:sz w:val="24"/>
          <w:szCs w:val="24"/>
        </w:rPr>
        <w:t xml:space="preserve">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 (Система </w:t>
      </w:r>
      <w:proofErr w:type="spellStart"/>
      <w:r w:rsidRPr="00F25FC4">
        <w:rPr>
          <w:rFonts w:ascii="Times New Roman" w:hAnsi="Times New Roman"/>
          <w:sz w:val="24"/>
          <w:szCs w:val="24"/>
          <w:lang w:val="en-US"/>
        </w:rPr>
        <w:t>eps</w:t>
      </w:r>
      <w:proofErr w:type="spellEnd"/>
      <w:r w:rsidRPr="00F25FC4">
        <w:rPr>
          <w:rFonts w:ascii="Times New Roman" w:hAnsi="Times New Roman"/>
          <w:sz w:val="24"/>
          <w:szCs w:val="24"/>
          <w:lang w:val="ru-RU"/>
        </w:rPr>
        <w:t>.</w:t>
      </w:r>
      <w:r w:rsidRPr="00F25FC4">
        <w:rPr>
          <w:rFonts w:ascii="Times New Roman" w:hAnsi="Times New Roman"/>
          <w:sz w:val="24"/>
          <w:szCs w:val="24"/>
          <w:lang w:val="en-US"/>
        </w:rPr>
        <w:t>org</w:t>
      </w:r>
      <w:r w:rsidRPr="00F25FC4">
        <w:rPr>
          <w:rFonts w:ascii="Times New Roman" w:hAnsi="Times New Roman"/>
          <w:sz w:val="24"/>
          <w:szCs w:val="24"/>
          <w:lang w:val="ru-RU"/>
        </w:rPr>
        <w:t>.</w:t>
      </w:r>
      <w:proofErr w:type="spellStart"/>
      <w:r w:rsidRPr="00F25FC4">
        <w:rPr>
          <w:rFonts w:ascii="Times New Roman" w:hAnsi="Times New Roman"/>
          <w:sz w:val="24"/>
          <w:szCs w:val="24"/>
          <w:lang w:val="en-US"/>
        </w:rPr>
        <w:t>ua</w:t>
      </w:r>
      <w:proofErr w:type="spellEnd"/>
      <w:r w:rsidRPr="00F25FC4">
        <w:rPr>
          <w:rFonts w:ascii="Times New Roman" w:hAnsi="Times New Roman"/>
          <w:sz w:val="24"/>
          <w:szCs w:val="24"/>
        </w:rPr>
        <w:t>).</w:t>
      </w:r>
    </w:p>
    <w:p w:rsidR="003615F0" w:rsidRPr="00F25FC4" w:rsidRDefault="003615F0" w:rsidP="003615F0">
      <w:pPr>
        <w:pStyle w:val="a8"/>
        <w:spacing w:before="0"/>
        <w:ind w:left="-142" w:firstLine="568"/>
        <w:jc w:val="both"/>
        <w:rPr>
          <w:rFonts w:ascii="Times New Roman" w:hAnsi="Times New Roman"/>
          <w:sz w:val="24"/>
          <w:szCs w:val="24"/>
        </w:rPr>
      </w:pPr>
      <w:r w:rsidRPr="00F25FC4">
        <w:rPr>
          <w:rFonts w:ascii="Times New Roman" w:hAnsi="Times New Roman"/>
          <w:sz w:val="24"/>
          <w:szCs w:val="24"/>
        </w:rPr>
        <w:t>18. Споживач здійснює оплату за цим договором щомісяця не пізніше 20 числа місяця, що настає за розрахунковим, що є граничним строком внесення плати за спожиту послугу.</w:t>
      </w:r>
    </w:p>
    <w:p w:rsidR="003615F0" w:rsidRPr="00F25FC4" w:rsidRDefault="003615F0" w:rsidP="003615F0">
      <w:pPr>
        <w:pStyle w:val="a8"/>
        <w:spacing w:before="0"/>
        <w:ind w:left="-142" w:firstLine="568"/>
        <w:jc w:val="both"/>
        <w:rPr>
          <w:rFonts w:ascii="Times New Roman" w:hAnsi="Times New Roman"/>
          <w:sz w:val="24"/>
          <w:szCs w:val="24"/>
        </w:rPr>
      </w:pPr>
      <w:r w:rsidRPr="00F25FC4">
        <w:rPr>
          <w:rFonts w:ascii="Times New Roman" w:hAnsi="Times New Roman"/>
          <w:sz w:val="24"/>
          <w:szCs w:val="24"/>
        </w:rPr>
        <w:t xml:space="preserve">19. За бажанням споживача оплата послуг може здійснюватися шляхом внесення авансових платежів. </w:t>
      </w:r>
    </w:p>
    <w:p w:rsidR="003615F0" w:rsidRPr="00F25FC4" w:rsidRDefault="003615F0" w:rsidP="003615F0">
      <w:pPr>
        <w:pStyle w:val="a8"/>
        <w:spacing w:before="0"/>
        <w:ind w:left="-142" w:firstLine="568"/>
        <w:jc w:val="both"/>
        <w:rPr>
          <w:rFonts w:ascii="Times New Roman" w:hAnsi="Times New Roman"/>
          <w:sz w:val="24"/>
          <w:szCs w:val="24"/>
        </w:rPr>
      </w:pPr>
      <w:r w:rsidRPr="00F25FC4">
        <w:rPr>
          <w:rFonts w:ascii="Times New Roman" w:hAnsi="Times New Roman"/>
          <w:sz w:val="24"/>
          <w:szCs w:val="24"/>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3615F0" w:rsidRPr="00F25FC4" w:rsidRDefault="003615F0" w:rsidP="003615F0">
      <w:pPr>
        <w:pStyle w:val="a8"/>
        <w:spacing w:before="0"/>
        <w:ind w:left="-142" w:firstLine="568"/>
        <w:jc w:val="both"/>
        <w:rPr>
          <w:rFonts w:ascii="Times New Roman" w:hAnsi="Times New Roman"/>
          <w:sz w:val="24"/>
          <w:szCs w:val="24"/>
        </w:rPr>
      </w:pPr>
      <w:r w:rsidRPr="00F25FC4">
        <w:rPr>
          <w:rFonts w:ascii="Times New Roman" w:hAnsi="Times New Roman"/>
          <w:sz w:val="24"/>
          <w:szCs w:val="24"/>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rsidR="003615F0" w:rsidRPr="00F25FC4" w:rsidRDefault="003615F0" w:rsidP="003615F0">
      <w:pPr>
        <w:pStyle w:val="a8"/>
        <w:spacing w:before="0"/>
        <w:ind w:left="-142" w:firstLine="568"/>
        <w:jc w:val="both"/>
        <w:rPr>
          <w:rFonts w:ascii="Times New Roman" w:hAnsi="Times New Roman"/>
          <w:sz w:val="24"/>
          <w:szCs w:val="24"/>
        </w:rPr>
      </w:pPr>
      <w:r w:rsidRPr="00F25FC4">
        <w:rPr>
          <w:rFonts w:ascii="Times New Roman" w:hAnsi="Times New Roman"/>
          <w:sz w:val="24"/>
          <w:szCs w:val="24"/>
        </w:rPr>
        <w:t>Виконавець не має права зараховувати плату за послугу в рахунок погашення пені, нарахованої споживачу без згоди споживача.</w:t>
      </w:r>
    </w:p>
    <w:p w:rsidR="003615F0" w:rsidRPr="00F25FC4" w:rsidRDefault="003615F0" w:rsidP="003615F0">
      <w:pPr>
        <w:pStyle w:val="a8"/>
        <w:spacing w:before="0"/>
        <w:ind w:left="-142" w:firstLine="568"/>
        <w:jc w:val="both"/>
        <w:rPr>
          <w:rFonts w:ascii="Times New Roman" w:hAnsi="Times New Roman"/>
          <w:sz w:val="24"/>
          <w:szCs w:val="24"/>
        </w:rPr>
      </w:pPr>
      <w:r w:rsidRPr="00F25FC4">
        <w:rPr>
          <w:rFonts w:ascii="Times New Roman" w:hAnsi="Times New Roman"/>
          <w:sz w:val="24"/>
          <w:szCs w:val="24"/>
        </w:rPr>
        <w:t>20. У разі коли споживач не повністю вніс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rsidR="003615F0" w:rsidRPr="00F25FC4" w:rsidRDefault="003615F0" w:rsidP="003615F0">
      <w:pPr>
        <w:pStyle w:val="a8"/>
        <w:spacing w:before="0"/>
        <w:ind w:left="-142" w:firstLine="568"/>
        <w:jc w:val="both"/>
        <w:rPr>
          <w:rFonts w:ascii="Times New Roman" w:hAnsi="Times New Roman"/>
          <w:sz w:val="24"/>
          <w:szCs w:val="24"/>
        </w:rPr>
      </w:pPr>
      <w:r w:rsidRPr="00F25FC4">
        <w:rPr>
          <w:rFonts w:ascii="Times New Roman" w:hAnsi="Times New Roman"/>
          <w:sz w:val="24"/>
          <w:szCs w:val="24"/>
        </w:rPr>
        <w:t>у першу чергу - в рахунок плати за послугу;</w:t>
      </w:r>
    </w:p>
    <w:p w:rsidR="003615F0" w:rsidRPr="00F25FC4" w:rsidRDefault="003615F0" w:rsidP="003615F0">
      <w:pPr>
        <w:pStyle w:val="a8"/>
        <w:spacing w:before="0"/>
        <w:ind w:left="-142" w:firstLine="568"/>
        <w:jc w:val="both"/>
        <w:rPr>
          <w:rFonts w:ascii="Times New Roman" w:hAnsi="Times New Roman"/>
          <w:sz w:val="24"/>
          <w:szCs w:val="24"/>
        </w:rPr>
      </w:pPr>
      <w:r w:rsidRPr="00F25FC4">
        <w:rPr>
          <w:rFonts w:ascii="Times New Roman" w:hAnsi="Times New Roman"/>
          <w:sz w:val="24"/>
          <w:szCs w:val="24"/>
        </w:rPr>
        <w:t>у другу чергу - в рахунок плати за абонентське обслуговування.</w:t>
      </w:r>
    </w:p>
    <w:p w:rsidR="003615F0" w:rsidRPr="00F25FC4" w:rsidRDefault="003615F0" w:rsidP="003615F0">
      <w:pPr>
        <w:pStyle w:val="a8"/>
        <w:spacing w:before="0"/>
        <w:ind w:left="-142" w:firstLine="568"/>
        <w:jc w:val="both"/>
        <w:rPr>
          <w:rFonts w:ascii="Times New Roman" w:hAnsi="Times New Roman"/>
          <w:sz w:val="24"/>
          <w:szCs w:val="24"/>
        </w:rPr>
      </w:pPr>
      <w:r w:rsidRPr="00F25FC4">
        <w:rPr>
          <w:rFonts w:ascii="Times New Roman" w:hAnsi="Times New Roman"/>
          <w:sz w:val="24"/>
          <w:szCs w:val="24"/>
        </w:rPr>
        <w:t xml:space="preserve">21. Споживач не звільняється від оплати послуги, інших платежів, визначених відповідним договором про надання послуг, отриманої ним до укладення цього договору </w:t>
      </w:r>
    </w:p>
    <w:p w:rsidR="003615F0" w:rsidRPr="00F25FC4" w:rsidRDefault="003615F0" w:rsidP="003615F0">
      <w:pPr>
        <w:pStyle w:val="a8"/>
        <w:spacing w:before="0"/>
        <w:ind w:left="-142" w:firstLine="568"/>
        <w:jc w:val="both"/>
        <w:rPr>
          <w:rFonts w:ascii="Times New Roman" w:hAnsi="Times New Roman"/>
          <w:sz w:val="24"/>
          <w:szCs w:val="24"/>
        </w:rPr>
      </w:pPr>
    </w:p>
    <w:p w:rsidR="00D26478" w:rsidRPr="00F25FC4" w:rsidRDefault="00D26478" w:rsidP="003615F0">
      <w:pPr>
        <w:pStyle w:val="a8"/>
        <w:spacing w:before="0"/>
        <w:ind w:left="-142" w:firstLine="568"/>
        <w:jc w:val="center"/>
        <w:rPr>
          <w:rFonts w:ascii="Times New Roman" w:hAnsi="Times New Roman"/>
          <w:b/>
          <w:sz w:val="24"/>
          <w:szCs w:val="24"/>
        </w:rPr>
      </w:pPr>
      <w:r w:rsidRPr="00F25FC4">
        <w:rPr>
          <w:rFonts w:ascii="Times New Roman" w:hAnsi="Times New Roman"/>
          <w:sz w:val="24"/>
          <w:szCs w:val="24"/>
        </w:rPr>
        <w:t>Відповідальність сторін за порушення договору</w:t>
      </w:r>
    </w:p>
    <w:p w:rsidR="003615F0" w:rsidRPr="00F25FC4" w:rsidRDefault="003615F0" w:rsidP="003615F0">
      <w:pPr>
        <w:pStyle w:val="a8"/>
        <w:tabs>
          <w:tab w:val="left" w:pos="9923"/>
        </w:tabs>
        <w:ind w:left="-142" w:firstLine="568"/>
        <w:jc w:val="both"/>
        <w:rPr>
          <w:rFonts w:ascii="Times New Roman" w:hAnsi="Times New Roman"/>
          <w:sz w:val="24"/>
          <w:szCs w:val="24"/>
        </w:rPr>
      </w:pPr>
    </w:p>
    <w:p w:rsidR="003615F0" w:rsidRPr="00F25FC4" w:rsidRDefault="003615F0" w:rsidP="003615F0">
      <w:pPr>
        <w:pStyle w:val="a8"/>
        <w:tabs>
          <w:tab w:val="left" w:pos="9923"/>
        </w:tabs>
        <w:ind w:left="-142" w:firstLine="568"/>
        <w:jc w:val="both"/>
        <w:rPr>
          <w:rFonts w:ascii="Times New Roman" w:hAnsi="Times New Roman"/>
          <w:sz w:val="24"/>
          <w:szCs w:val="24"/>
        </w:rPr>
      </w:pPr>
    </w:p>
    <w:p w:rsidR="00D26478" w:rsidRPr="00F25FC4" w:rsidRDefault="00D26478" w:rsidP="003615F0">
      <w:pPr>
        <w:pStyle w:val="a8"/>
        <w:tabs>
          <w:tab w:val="left" w:pos="9923"/>
        </w:tabs>
        <w:ind w:left="-142" w:firstLine="568"/>
        <w:jc w:val="both"/>
        <w:rPr>
          <w:rFonts w:ascii="Times New Roman" w:hAnsi="Times New Roman"/>
          <w:sz w:val="24"/>
          <w:szCs w:val="24"/>
        </w:rPr>
      </w:pPr>
      <w:r w:rsidRPr="00F25FC4">
        <w:rPr>
          <w:rFonts w:ascii="Times New Roman" w:hAnsi="Times New Roman"/>
          <w:sz w:val="24"/>
          <w:szCs w:val="24"/>
        </w:rPr>
        <w:t>22. Сторони несуть відповідальність за порушення договору відповідно до статті 26 Закону України “Про житлово-комунальні послуги”.</w:t>
      </w:r>
    </w:p>
    <w:p w:rsidR="00D26478" w:rsidRPr="00F25FC4" w:rsidRDefault="00D26478" w:rsidP="003615F0">
      <w:pPr>
        <w:pStyle w:val="a8"/>
        <w:tabs>
          <w:tab w:val="left" w:pos="9923"/>
        </w:tabs>
        <w:ind w:left="-142" w:firstLine="568"/>
        <w:jc w:val="both"/>
        <w:rPr>
          <w:rFonts w:ascii="Times New Roman" w:hAnsi="Times New Roman"/>
          <w:sz w:val="24"/>
          <w:szCs w:val="24"/>
        </w:rPr>
      </w:pPr>
      <w:r w:rsidRPr="00F25FC4">
        <w:rPr>
          <w:rFonts w:ascii="Times New Roman" w:hAnsi="Times New Roman"/>
          <w:sz w:val="24"/>
          <w:szCs w:val="24"/>
        </w:rPr>
        <w:t>23.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споживачу.</w:t>
      </w:r>
    </w:p>
    <w:p w:rsidR="00D26478" w:rsidRPr="00F25FC4" w:rsidRDefault="00D26478" w:rsidP="003615F0">
      <w:pPr>
        <w:pStyle w:val="a8"/>
        <w:tabs>
          <w:tab w:val="left" w:pos="9923"/>
        </w:tabs>
        <w:ind w:left="-142" w:firstLine="568"/>
        <w:jc w:val="both"/>
        <w:rPr>
          <w:rFonts w:ascii="Times New Roman" w:hAnsi="Times New Roman"/>
          <w:sz w:val="24"/>
          <w:szCs w:val="24"/>
        </w:rPr>
      </w:pPr>
      <w:r w:rsidRPr="00F25FC4">
        <w:rPr>
          <w:rFonts w:ascii="Times New Roman" w:hAnsi="Times New Roman"/>
          <w:sz w:val="24"/>
          <w:szCs w:val="24"/>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(Офіційний вісник України, 2019 р., № 4, ст. 133).</w:t>
      </w:r>
    </w:p>
    <w:p w:rsidR="00D26478" w:rsidRPr="00F25FC4" w:rsidRDefault="00D26478" w:rsidP="003615F0">
      <w:pPr>
        <w:pStyle w:val="a8"/>
        <w:tabs>
          <w:tab w:val="left" w:pos="9923"/>
        </w:tabs>
        <w:spacing w:before="0"/>
        <w:ind w:left="-142" w:firstLine="568"/>
        <w:jc w:val="both"/>
        <w:rPr>
          <w:rFonts w:ascii="Times New Roman" w:hAnsi="Times New Roman"/>
          <w:sz w:val="24"/>
          <w:szCs w:val="24"/>
        </w:rPr>
      </w:pPr>
      <w:r w:rsidRPr="00F25FC4">
        <w:rPr>
          <w:rFonts w:ascii="Times New Roman" w:hAnsi="Times New Roman"/>
          <w:sz w:val="24"/>
          <w:szCs w:val="24"/>
        </w:rPr>
        <w:t>24.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D26478" w:rsidRPr="00F25FC4" w:rsidRDefault="00D26478" w:rsidP="003615F0">
      <w:pPr>
        <w:pStyle w:val="a8"/>
        <w:tabs>
          <w:tab w:val="left" w:pos="9923"/>
        </w:tabs>
        <w:spacing w:before="0"/>
        <w:ind w:left="-142" w:firstLine="568"/>
        <w:jc w:val="both"/>
        <w:rPr>
          <w:rFonts w:ascii="Times New Roman" w:hAnsi="Times New Roman"/>
          <w:sz w:val="24"/>
          <w:szCs w:val="24"/>
        </w:rPr>
      </w:pPr>
      <w:r w:rsidRPr="00F25FC4">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D26478" w:rsidRPr="00F25FC4" w:rsidRDefault="00D26478" w:rsidP="003615F0">
      <w:pPr>
        <w:pStyle w:val="a8"/>
        <w:tabs>
          <w:tab w:val="left" w:pos="9923"/>
        </w:tabs>
        <w:spacing w:before="0"/>
        <w:ind w:left="-142" w:firstLine="568"/>
        <w:jc w:val="both"/>
        <w:rPr>
          <w:rFonts w:ascii="Times New Roman" w:hAnsi="Times New Roman"/>
          <w:sz w:val="24"/>
          <w:szCs w:val="24"/>
        </w:rPr>
      </w:pPr>
      <w:r w:rsidRPr="00F25FC4">
        <w:rPr>
          <w:rFonts w:ascii="Times New Roman" w:hAnsi="Times New Roman"/>
          <w:sz w:val="24"/>
          <w:szCs w:val="24"/>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D26478" w:rsidRPr="00F25FC4" w:rsidRDefault="00D26478" w:rsidP="003615F0">
      <w:pPr>
        <w:pStyle w:val="a8"/>
        <w:tabs>
          <w:tab w:val="left" w:pos="9923"/>
        </w:tabs>
        <w:spacing w:before="0"/>
        <w:ind w:left="-142" w:firstLine="568"/>
        <w:jc w:val="both"/>
        <w:rPr>
          <w:rFonts w:ascii="Times New Roman" w:hAnsi="Times New Roman"/>
          <w:sz w:val="24"/>
          <w:szCs w:val="24"/>
        </w:rPr>
      </w:pPr>
      <w:r w:rsidRPr="00F25FC4">
        <w:rPr>
          <w:rFonts w:ascii="Times New Roman" w:hAnsi="Times New Roman"/>
          <w:sz w:val="24"/>
          <w:szCs w:val="24"/>
        </w:rPr>
        <w:t>У разі ненадання послуг, надання їх не в повному обсязі або невідповідної якості виконавець здійснює перерахунок вартості послуг,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 що виникли з вини споживача).</w:t>
      </w:r>
    </w:p>
    <w:p w:rsidR="00D26478" w:rsidRPr="00F25FC4" w:rsidRDefault="00D26478" w:rsidP="003615F0">
      <w:pPr>
        <w:pStyle w:val="a8"/>
        <w:tabs>
          <w:tab w:val="left" w:pos="9923"/>
        </w:tabs>
        <w:ind w:left="-142" w:firstLine="568"/>
        <w:jc w:val="both"/>
        <w:rPr>
          <w:rFonts w:ascii="Times New Roman" w:hAnsi="Times New Roman"/>
          <w:sz w:val="24"/>
          <w:szCs w:val="24"/>
        </w:rPr>
      </w:pPr>
      <w:r w:rsidRPr="00F25FC4">
        <w:rPr>
          <w:rFonts w:ascii="Times New Roman" w:hAnsi="Times New Roman"/>
          <w:sz w:val="24"/>
          <w:szCs w:val="24"/>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D26478" w:rsidRPr="00F25FC4" w:rsidRDefault="00D26478" w:rsidP="003615F0">
      <w:pPr>
        <w:pStyle w:val="a9"/>
        <w:tabs>
          <w:tab w:val="left" w:pos="9923"/>
        </w:tabs>
        <w:spacing w:after="0"/>
        <w:ind w:left="-142" w:firstLine="426"/>
        <w:rPr>
          <w:rFonts w:ascii="Times New Roman" w:hAnsi="Times New Roman"/>
          <w:b w:val="0"/>
          <w:sz w:val="24"/>
          <w:szCs w:val="24"/>
        </w:rPr>
      </w:pPr>
      <w:r w:rsidRPr="00F25FC4">
        <w:rPr>
          <w:rFonts w:ascii="Times New Roman" w:hAnsi="Times New Roman"/>
          <w:b w:val="0"/>
          <w:sz w:val="24"/>
          <w:szCs w:val="24"/>
        </w:rPr>
        <w:t xml:space="preserve">Порядок і умови внесення змін до договору, </w:t>
      </w:r>
      <w:r w:rsidRPr="00F25FC4">
        <w:rPr>
          <w:rFonts w:ascii="Times New Roman" w:hAnsi="Times New Roman"/>
          <w:b w:val="0"/>
          <w:sz w:val="24"/>
          <w:szCs w:val="24"/>
        </w:rPr>
        <w:br/>
        <w:t>зокрема щодо ціни послуги</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 xml:space="preserve">25. Виконавець має право вносити зміни до договору. У разі внесення виконавцем змін до договору, крім зміни ціни договору, такі зміни вступають в силу через 30 днів з моменту розміщення цих змін на </w:t>
      </w:r>
      <w:r w:rsidR="00E979DC" w:rsidRPr="00F25FC4">
        <w:rPr>
          <w:rFonts w:ascii="Times New Roman" w:hAnsi="Times New Roman"/>
          <w:sz w:val="24"/>
          <w:szCs w:val="24"/>
        </w:rPr>
        <w:t>офіційному са</w:t>
      </w:r>
      <w:r w:rsidR="003615F0" w:rsidRPr="00F25FC4">
        <w:rPr>
          <w:rFonts w:ascii="Times New Roman" w:hAnsi="Times New Roman"/>
          <w:sz w:val="24"/>
          <w:szCs w:val="24"/>
        </w:rPr>
        <w:t xml:space="preserve">йті Тернопільської міської ради </w:t>
      </w:r>
      <w:hyperlink r:id="rId11" w:history="1">
        <w:r w:rsidR="003615F0" w:rsidRPr="00F25FC4">
          <w:rPr>
            <w:rStyle w:val="a4"/>
            <w:rFonts w:ascii="Times New Roman" w:hAnsi="Times New Roman"/>
            <w:sz w:val="24"/>
            <w:szCs w:val="24"/>
          </w:rPr>
          <w:t>https://ternopilcity.gov.ua</w:t>
        </w:r>
      </w:hyperlink>
      <w:r w:rsidR="003615F0" w:rsidRPr="00F25FC4">
        <w:rPr>
          <w:rStyle w:val="a4"/>
          <w:rFonts w:ascii="Times New Roman" w:hAnsi="Times New Roman"/>
          <w:sz w:val="24"/>
          <w:szCs w:val="24"/>
        </w:rPr>
        <w:t>.</w:t>
      </w:r>
    </w:p>
    <w:p w:rsidR="00D26478" w:rsidRPr="00F25FC4" w:rsidRDefault="00D26478" w:rsidP="003615F0">
      <w:pPr>
        <w:pStyle w:val="a8"/>
        <w:tabs>
          <w:tab w:val="left" w:pos="9923"/>
        </w:tabs>
        <w:spacing w:before="0"/>
        <w:ind w:left="-142" w:firstLine="426"/>
        <w:jc w:val="both"/>
        <w:rPr>
          <w:rFonts w:ascii="Times New Roman" w:hAnsi="Times New Roman"/>
          <w:sz w:val="24"/>
          <w:szCs w:val="24"/>
        </w:rPr>
      </w:pPr>
      <w:r w:rsidRPr="00F25FC4">
        <w:rPr>
          <w:rFonts w:ascii="Times New Roman" w:hAnsi="Times New Roman"/>
          <w:sz w:val="24"/>
          <w:szCs w:val="24"/>
        </w:rPr>
        <w:t xml:space="preserve">Інформування споживача про намір зміни ціни/тарифу на послугу здійснюється виконавцем в порядку, затвердженому </w:t>
      </w:r>
      <w:proofErr w:type="spellStart"/>
      <w:r w:rsidRPr="00F25FC4">
        <w:rPr>
          <w:rFonts w:ascii="Times New Roman" w:hAnsi="Times New Roman"/>
          <w:sz w:val="24"/>
          <w:szCs w:val="24"/>
        </w:rPr>
        <w:t>Мінрегіоном</w:t>
      </w:r>
      <w:proofErr w:type="spellEnd"/>
      <w:r w:rsidRPr="00F25FC4">
        <w:rPr>
          <w:rFonts w:ascii="Times New Roman" w:hAnsi="Times New Roman"/>
          <w:sz w:val="24"/>
          <w:szCs w:val="24"/>
        </w:rPr>
        <w:t>.</w:t>
      </w:r>
    </w:p>
    <w:p w:rsidR="00D26478" w:rsidRPr="00F25FC4" w:rsidRDefault="00D26478" w:rsidP="003615F0">
      <w:pPr>
        <w:pStyle w:val="a8"/>
        <w:tabs>
          <w:tab w:val="left" w:pos="9923"/>
        </w:tabs>
        <w:spacing w:line="233" w:lineRule="auto"/>
        <w:ind w:left="-142" w:firstLine="426"/>
        <w:jc w:val="both"/>
        <w:rPr>
          <w:rFonts w:ascii="Times New Roman" w:hAnsi="Times New Roman"/>
          <w:sz w:val="24"/>
          <w:szCs w:val="24"/>
        </w:rPr>
      </w:pPr>
      <w:r w:rsidRPr="00F25FC4">
        <w:rPr>
          <w:rFonts w:ascii="Times New Roman" w:hAnsi="Times New Roman"/>
          <w:sz w:val="24"/>
          <w:szCs w:val="24"/>
        </w:rPr>
        <w:t>26. У разі прийняття органом місцевого самоврядування рішення про зміну цін/тарифів на послуги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виконавця.</w:t>
      </w:r>
    </w:p>
    <w:p w:rsidR="00E979DC" w:rsidRPr="00F25FC4" w:rsidRDefault="00D26478" w:rsidP="003615F0">
      <w:pPr>
        <w:pStyle w:val="a8"/>
        <w:tabs>
          <w:tab w:val="left" w:pos="9923"/>
        </w:tabs>
        <w:spacing w:line="233" w:lineRule="auto"/>
        <w:ind w:left="-142" w:firstLine="426"/>
        <w:jc w:val="both"/>
        <w:rPr>
          <w:rFonts w:ascii="Times New Roman" w:hAnsi="Times New Roman"/>
          <w:sz w:val="24"/>
          <w:szCs w:val="24"/>
        </w:rPr>
      </w:pPr>
      <w:r w:rsidRPr="00F25FC4">
        <w:rPr>
          <w:rFonts w:ascii="Times New Roman" w:hAnsi="Times New Roman"/>
          <w:sz w:val="24"/>
          <w:szCs w:val="24"/>
        </w:rPr>
        <w:t>У разі зміни цін/тарифів протягом строку дії договору нові тарифи застосовуються з моменту їх введення в дію. Виконавець зобов’язаний внести відповідні зміни до договору шляхом розміщення нової редакції договору на офіційному веб-сайті органу міс</w:t>
      </w:r>
      <w:r w:rsidR="00E979DC" w:rsidRPr="00F25FC4">
        <w:rPr>
          <w:rFonts w:ascii="Times New Roman" w:hAnsi="Times New Roman"/>
          <w:sz w:val="24"/>
          <w:szCs w:val="24"/>
        </w:rPr>
        <w:t>цевого самоврядування – Тернопільської міської ради</w:t>
      </w:r>
      <w:r w:rsidR="00326228" w:rsidRPr="00F25FC4">
        <w:rPr>
          <w:rFonts w:ascii="Times New Roman" w:hAnsi="Times New Roman"/>
          <w:sz w:val="24"/>
          <w:szCs w:val="24"/>
        </w:rPr>
        <w:t xml:space="preserve"> </w:t>
      </w:r>
      <w:hyperlink r:id="rId12" w:history="1">
        <w:r w:rsidR="00326228" w:rsidRPr="00F25FC4">
          <w:rPr>
            <w:rStyle w:val="a4"/>
            <w:rFonts w:ascii="Times New Roman" w:hAnsi="Times New Roman"/>
            <w:sz w:val="24"/>
            <w:szCs w:val="24"/>
          </w:rPr>
          <w:t>https://ternopilcity.gov.ua</w:t>
        </w:r>
      </w:hyperlink>
      <w:r w:rsidR="00326228" w:rsidRPr="00F25FC4">
        <w:rPr>
          <w:rStyle w:val="a4"/>
          <w:rFonts w:ascii="Times New Roman" w:hAnsi="Times New Roman"/>
          <w:sz w:val="24"/>
          <w:szCs w:val="24"/>
        </w:rPr>
        <w:t>.</w:t>
      </w:r>
      <w:r w:rsidRPr="00F25FC4">
        <w:rPr>
          <w:rFonts w:ascii="Times New Roman" w:hAnsi="Times New Roman"/>
          <w:sz w:val="24"/>
          <w:szCs w:val="24"/>
        </w:rPr>
        <w:t>.</w:t>
      </w:r>
    </w:p>
    <w:p w:rsidR="00D26478" w:rsidRPr="00F25FC4" w:rsidRDefault="00D26478" w:rsidP="003615F0">
      <w:pPr>
        <w:pStyle w:val="a8"/>
        <w:tabs>
          <w:tab w:val="left" w:pos="9923"/>
        </w:tabs>
        <w:spacing w:line="233" w:lineRule="auto"/>
        <w:ind w:left="-142" w:firstLine="426"/>
        <w:jc w:val="center"/>
        <w:rPr>
          <w:rFonts w:ascii="Times New Roman" w:hAnsi="Times New Roman"/>
          <w:b/>
          <w:sz w:val="24"/>
          <w:szCs w:val="24"/>
        </w:rPr>
      </w:pPr>
      <w:r w:rsidRPr="00F25FC4">
        <w:rPr>
          <w:rFonts w:ascii="Times New Roman" w:hAnsi="Times New Roman"/>
          <w:sz w:val="24"/>
          <w:szCs w:val="24"/>
        </w:rPr>
        <w:t>Форс-мажорні обставини</w:t>
      </w:r>
    </w:p>
    <w:p w:rsidR="00D26478" w:rsidRPr="00F25FC4" w:rsidRDefault="00D26478" w:rsidP="003615F0">
      <w:pPr>
        <w:pStyle w:val="a8"/>
        <w:tabs>
          <w:tab w:val="left" w:pos="9923"/>
        </w:tabs>
        <w:spacing w:line="233" w:lineRule="auto"/>
        <w:ind w:left="-142" w:firstLine="426"/>
        <w:jc w:val="both"/>
        <w:rPr>
          <w:rFonts w:ascii="Times New Roman" w:hAnsi="Times New Roman"/>
          <w:sz w:val="24"/>
          <w:szCs w:val="24"/>
        </w:rPr>
      </w:pPr>
      <w:r w:rsidRPr="00F25FC4">
        <w:rPr>
          <w:rFonts w:ascii="Times New Roman" w:hAnsi="Times New Roman"/>
          <w:sz w:val="24"/>
          <w:szCs w:val="24"/>
        </w:rPr>
        <w:t>27.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rsidR="00E979DC" w:rsidRPr="00F25FC4" w:rsidRDefault="00D26478" w:rsidP="003615F0">
      <w:pPr>
        <w:pStyle w:val="a8"/>
        <w:tabs>
          <w:tab w:val="left" w:pos="9923"/>
        </w:tabs>
        <w:spacing w:before="0" w:line="233" w:lineRule="auto"/>
        <w:ind w:left="-142" w:firstLine="426"/>
        <w:jc w:val="both"/>
        <w:rPr>
          <w:rFonts w:ascii="Times New Roman" w:hAnsi="Times New Roman"/>
          <w:sz w:val="24"/>
          <w:szCs w:val="24"/>
        </w:rPr>
      </w:pPr>
      <w:r w:rsidRPr="00F25FC4">
        <w:rPr>
          <w:rFonts w:ascii="Times New Roman" w:hAnsi="Times New Roman"/>
          <w:sz w:val="24"/>
          <w:szCs w:val="24"/>
        </w:rPr>
        <w:t xml:space="preserve">28.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w:t>
      </w:r>
      <w:r w:rsidRPr="00F25FC4">
        <w:rPr>
          <w:rFonts w:ascii="Times New Roman" w:hAnsi="Times New Roman"/>
          <w:sz w:val="24"/>
          <w:szCs w:val="24"/>
        </w:rPr>
        <w:lastRenderedPageBreak/>
        <w:t xml:space="preserve">зобов’язань, передбачених умовами договору, обов’язків згідно із законодавчими та іншими нормативними </w:t>
      </w:r>
    </w:p>
    <w:p w:rsidR="00D26478" w:rsidRPr="00F25FC4" w:rsidRDefault="00D26478" w:rsidP="003615F0">
      <w:pPr>
        <w:pStyle w:val="a8"/>
        <w:tabs>
          <w:tab w:val="left" w:pos="9923"/>
        </w:tabs>
        <w:spacing w:before="0" w:line="233" w:lineRule="auto"/>
        <w:ind w:left="-142" w:firstLine="426"/>
        <w:jc w:val="both"/>
        <w:rPr>
          <w:rFonts w:ascii="Times New Roman" w:hAnsi="Times New Roman"/>
          <w:sz w:val="24"/>
          <w:szCs w:val="24"/>
        </w:rPr>
      </w:pPr>
      <w:r w:rsidRPr="00F25FC4">
        <w:rPr>
          <w:rFonts w:ascii="Times New Roman" w:hAnsi="Times New Roman"/>
          <w:sz w:val="24"/>
          <w:szCs w:val="24"/>
        </w:rPr>
        <w:t>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D26478" w:rsidRPr="00F25FC4" w:rsidRDefault="00D26478" w:rsidP="003615F0">
      <w:pPr>
        <w:pStyle w:val="a9"/>
        <w:tabs>
          <w:tab w:val="left" w:pos="9923"/>
        </w:tabs>
        <w:spacing w:after="120" w:line="233" w:lineRule="auto"/>
        <w:ind w:left="-142" w:firstLine="426"/>
        <w:rPr>
          <w:rFonts w:ascii="Times New Roman" w:hAnsi="Times New Roman"/>
          <w:b w:val="0"/>
          <w:sz w:val="24"/>
          <w:szCs w:val="24"/>
        </w:rPr>
      </w:pPr>
      <w:r w:rsidRPr="00F25FC4">
        <w:rPr>
          <w:rFonts w:ascii="Times New Roman" w:hAnsi="Times New Roman"/>
          <w:b w:val="0"/>
          <w:sz w:val="24"/>
          <w:szCs w:val="24"/>
        </w:rPr>
        <w:t>Строк дії договору, порядок і умови продовження його дії та розірвання</w:t>
      </w:r>
    </w:p>
    <w:p w:rsidR="00D26478" w:rsidRPr="00F25FC4" w:rsidRDefault="00D26478" w:rsidP="003615F0">
      <w:pPr>
        <w:pStyle w:val="a8"/>
        <w:tabs>
          <w:tab w:val="left" w:pos="9923"/>
        </w:tabs>
        <w:spacing w:line="233" w:lineRule="auto"/>
        <w:ind w:left="-142" w:firstLine="426"/>
        <w:jc w:val="both"/>
        <w:rPr>
          <w:rFonts w:ascii="Times New Roman" w:hAnsi="Times New Roman"/>
          <w:sz w:val="24"/>
          <w:szCs w:val="24"/>
        </w:rPr>
      </w:pPr>
      <w:r w:rsidRPr="00F25FC4">
        <w:rPr>
          <w:rFonts w:ascii="Times New Roman" w:hAnsi="Times New Roman"/>
          <w:sz w:val="24"/>
          <w:szCs w:val="24"/>
        </w:rPr>
        <w:t>29.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rsidR="00D26478" w:rsidRPr="00F25FC4" w:rsidRDefault="00D26478" w:rsidP="003615F0">
      <w:pPr>
        <w:pStyle w:val="a8"/>
        <w:tabs>
          <w:tab w:val="left" w:pos="9923"/>
        </w:tabs>
        <w:spacing w:line="233" w:lineRule="auto"/>
        <w:ind w:left="-142" w:firstLine="426"/>
        <w:jc w:val="both"/>
        <w:rPr>
          <w:rFonts w:ascii="Times New Roman" w:hAnsi="Times New Roman"/>
          <w:sz w:val="24"/>
          <w:szCs w:val="24"/>
        </w:rPr>
      </w:pPr>
      <w:r w:rsidRPr="00F25FC4">
        <w:rPr>
          <w:rFonts w:ascii="Times New Roman" w:hAnsi="Times New Roman"/>
          <w:sz w:val="24"/>
          <w:szCs w:val="24"/>
        </w:rPr>
        <w:t xml:space="preserve">30.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rsidR="00D26478" w:rsidRPr="00F25FC4" w:rsidRDefault="00D26478" w:rsidP="003615F0">
      <w:pPr>
        <w:pStyle w:val="a8"/>
        <w:tabs>
          <w:tab w:val="left" w:pos="9923"/>
        </w:tabs>
        <w:spacing w:line="233" w:lineRule="auto"/>
        <w:ind w:left="-142" w:firstLine="426"/>
        <w:jc w:val="both"/>
        <w:rPr>
          <w:rFonts w:ascii="Times New Roman" w:hAnsi="Times New Roman"/>
          <w:sz w:val="24"/>
          <w:szCs w:val="24"/>
        </w:rPr>
      </w:pPr>
      <w:r w:rsidRPr="00F25FC4">
        <w:rPr>
          <w:rFonts w:ascii="Times New Roman" w:hAnsi="Times New Roman"/>
          <w:sz w:val="24"/>
          <w:szCs w:val="24"/>
        </w:rPr>
        <w:t>31. Дія договору припиняється у разі:</w:t>
      </w:r>
    </w:p>
    <w:p w:rsidR="00D26478" w:rsidRPr="00F25FC4" w:rsidRDefault="00D26478" w:rsidP="003615F0">
      <w:pPr>
        <w:pStyle w:val="a8"/>
        <w:tabs>
          <w:tab w:val="left" w:pos="9923"/>
        </w:tabs>
        <w:spacing w:line="233" w:lineRule="auto"/>
        <w:ind w:left="-142" w:firstLine="426"/>
        <w:jc w:val="both"/>
        <w:rPr>
          <w:rFonts w:ascii="Times New Roman" w:hAnsi="Times New Roman"/>
          <w:sz w:val="24"/>
          <w:szCs w:val="24"/>
        </w:rPr>
      </w:pPr>
      <w:r w:rsidRPr="00F25FC4">
        <w:rPr>
          <w:rFonts w:ascii="Times New Roman" w:hAnsi="Times New Roman"/>
          <w:sz w:val="24"/>
          <w:szCs w:val="24"/>
        </w:rPr>
        <w:t>закінчення строку, на який його укладено, якщо одна із сторін повідомила про відмову від договору відповідно до пункту 30 цього договору;</w:t>
      </w:r>
    </w:p>
    <w:p w:rsidR="00D26478" w:rsidRPr="00F25FC4" w:rsidRDefault="00D26478" w:rsidP="003615F0">
      <w:pPr>
        <w:pStyle w:val="a8"/>
        <w:tabs>
          <w:tab w:val="left" w:pos="9923"/>
        </w:tabs>
        <w:spacing w:line="233" w:lineRule="auto"/>
        <w:ind w:left="-142" w:firstLine="426"/>
        <w:jc w:val="both"/>
        <w:rPr>
          <w:rFonts w:ascii="Times New Roman" w:hAnsi="Times New Roman"/>
          <w:sz w:val="24"/>
          <w:szCs w:val="24"/>
        </w:rPr>
      </w:pPr>
      <w:r w:rsidRPr="00F25FC4">
        <w:rPr>
          <w:rFonts w:ascii="Times New Roman" w:hAnsi="Times New Roman"/>
          <w:sz w:val="24"/>
          <w:szCs w:val="24"/>
        </w:rPr>
        <w:t>смерті фізичної особи - споживача (виконавця);</w:t>
      </w:r>
    </w:p>
    <w:p w:rsidR="00D26478" w:rsidRPr="00F25FC4" w:rsidRDefault="00D26478" w:rsidP="003615F0">
      <w:pPr>
        <w:pStyle w:val="a8"/>
        <w:tabs>
          <w:tab w:val="left" w:pos="9923"/>
        </w:tabs>
        <w:spacing w:line="233" w:lineRule="auto"/>
        <w:ind w:left="-142" w:firstLine="426"/>
        <w:jc w:val="both"/>
        <w:rPr>
          <w:rFonts w:ascii="Times New Roman" w:hAnsi="Times New Roman"/>
          <w:sz w:val="24"/>
          <w:szCs w:val="24"/>
        </w:rPr>
      </w:pPr>
      <w:r w:rsidRPr="00F25FC4">
        <w:rPr>
          <w:rFonts w:ascii="Times New Roman" w:hAnsi="Times New Roman"/>
          <w:sz w:val="24"/>
          <w:szCs w:val="24"/>
        </w:rPr>
        <w:t>прийняття рішення про ліквідацію юридичної особи - споживача (виконав</w:t>
      </w:r>
      <w:r w:rsidR="00E979DC" w:rsidRPr="00F25FC4">
        <w:rPr>
          <w:rFonts w:ascii="Times New Roman" w:hAnsi="Times New Roman"/>
          <w:sz w:val="24"/>
          <w:szCs w:val="24"/>
        </w:rPr>
        <w:t xml:space="preserve">ця) або визнання його банкрутом, відсутності рішення органу місцевого самоврядування про визнання виконавцем послуги з поводження з побутовим відходами </w:t>
      </w:r>
      <w:r w:rsidR="00F22C6F" w:rsidRPr="00F25FC4">
        <w:rPr>
          <w:rFonts w:ascii="Times New Roman" w:hAnsi="Times New Roman"/>
          <w:sz w:val="24"/>
          <w:szCs w:val="24"/>
        </w:rPr>
        <w:t>ДП «</w:t>
      </w:r>
      <w:proofErr w:type="spellStart"/>
      <w:r w:rsidR="00F22C6F" w:rsidRPr="00F25FC4">
        <w:rPr>
          <w:rFonts w:ascii="Times New Roman" w:hAnsi="Times New Roman"/>
          <w:sz w:val="24"/>
          <w:szCs w:val="24"/>
        </w:rPr>
        <w:t>Екотерн</w:t>
      </w:r>
      <w:proofErr w:type="spellEnd"/>
      <w:r w:rsidR="006D6FF7" w:rsidRPr="00F25FC4">
        <w:rPr>
          <w:rFonts w:ascii="Times New Roman" w:hAnsi="Times New Roman"/>
          <w:sz w:val="24"/>
          <w:szCs w:val="24"/>
        </w:rPr>
        <w:t xml:space="preserve"> ЮА</w:t>
      </w:r>
      <w:r w:rsidR="00F22C6F" w:rsidRPr="00F25FC4">
        <w:rPr>
          <w:rFonts w:ascii="Times New Roman" w:hAnsi="Times New Roman"/>
          <w:sz w:val="24"/>
          <w:szCs w:val="24"/>
        </w:rPr>
        <w:t xml:space="preserve">» </w:t>
      </w:r>
      <w:r w:rsidR="00E979DC" w:rsidRPr="00F25FC4">
        <w:rPr>
          <w:rFonts w:ascii="Times New Roman" w:hAnsi="Times New Roman"/>
          <w:sz w:val="24"/>
          <w:szCs w:val="24"/>
        </w:rPr>
        <w:t xml:space="preserve"> ПП «</w:t>
      </w:r>
      <w:proofErr w:type="spellStart"/>
      <w:r w:rsidR="00E979DC" w:rsidRPr="00F25FC4">
        <w:rPr>
          <w:rFonts w:ascii="Times New Roman" w:hAnsi="Times New Roman"/>
          <w:sz w:val="24"/>
          <w:szCs w:val="24"/>
        </w:rPr>
        <w:t>Екотерн</w:t>
      </w:r>
      <w:proofErr w:type="spellEnd"/>
      <w:r w:rsidR="00E979DC" w:rsidRPr="00F25FC4">
        <w:rPr>
          <w:rFonts w:ascii="Times New Roman" w:hAnsi="Times New Roman"/>
          <w:sz w:val="24"/>
          <w:szCs w:val="24"/>
        </w:rPr>
        <w:t>».</w:t>
      </w:r>
    </w:p>
    <w:p w:rsidR="00D26478" w:rsidRPr="00F25FC4" w:rsidRDefault="00D26478" w:rsidP="003615F0">
      <w:pPr>
        <w:pStyle w:val="a8"/>
        <w:tabs>
          <w:tab w:val="left" w:pos="9923"/>
        </w:tabs>
        <w:ind w:left="-142" w:firstLine="426"/>
        <w:jc w:val="both"/>
        <w:rPr>
          <w:rFonts w:ascii="Times New Roman" w:hAnsi="Times New Roman"/>
          <w:sz w:val="24"/>
          <w:szCs w:val="24"/>
        </w:rPr>
      </w:pPr>
      <w:r w:rsidRPr="00F25FC4">
        <w:rPr>
          <w:rFonts w:ascii="Times New Roman" w:hAnsi="Times New Roman"/>
          <w:sz w:val="24"/>
          <w:szCs w:val="24"/>
        </w:rPr>
        <w:t>Дія договору припиняється шляхом розірвання за:</w:t>
      </w:r>
    </w:p>
    <w:p w:rsidR="00D26478" w:rsidRPr="00F25FC4" w:rsidRDefault="00D26478" w:rsidP="003615F0">
      <w:pPr>
        <w:pStyle w:val="a8"/>
        <w:tabs>
          <w:tab w:val="left" w:pos="9923"/>
        </w:tabs>
        <w:ind w:left="-142" w:firstLine="426"/>
        <w:jc w:val="both"/>
        <w:rPr>
          <w:rFonts w:ascii="Times New Roman" w:hAnsi="Times New Roman"/>
          <w:sz w:val="24"/>
          <w:szCs w:val="24"/>
        </w:rPr>
      </w:pPr>
      <w:r w:rsidRPr="00F25FC4">
        <w:rPr>
          <w:rFonts w:ascii="Times New Roman" w:hAnsi="Times New Roman"/>
          <w:sz w:val="24"/>
          <w:szCs w:val="24"/>
        </w:rPr>
        <w:t>взаємною згодою сторін;</w:t>
      </w:r>
    </w:p>
    <w:p w:rsidR="00D26478" w:rsidRPr="00F25FC4" w:rsidRDefault="00D26478" w:rsidP="003615F0">
      <w:pPr>
        <w:pStyle w:val="a8"/>
        <w:tabs>
          <w:tab w:val="left" w:pos="9923"/>
        </w:tabs>
        <w:ind w:left="-142" w:firstLine="426"/>
        <w:jc w:val="both"/>
        <w:rPr>
          <w:rFonts w:ascii="Times New Roman" w:hAnsi="Times New Roman"/>
          <w:sz w:val="24"/>
          <w:szCs w:val="24"/>
        </w:rPr>
      </w:pPr>
      <w:r w:rsidRPr="00F25FC4">
        <w:rPr>
          <w:rFonts w:ascii="Times New Roman" w:hAnsi="Times New Roman"/>
          <w:sz w:val="24"/>
          <w:szCs w:val="24"/>
        </w:rPr>
        <w:t>односторонньої відмови від договору;</w:t>
      </w:r>
    </w:p>
    <w:p w:rsidR="00D26478" w:rsidRPr="00F25FC4" w:rsidRDefault="00D26478" w:rsidP="003615F0">
      <w:pPr>
        <w:pStyle w:val="a8"/>
        <w:tabs>
          <w:tab w:val="left" w:pos="9923"/>
        </w:tabs>
        <w:ind w:left="-142" w:firstLine="426"/>
        <w:jc w:val="both"/>
        <w:rPr>
          <w:rFonts w:ascii="Times New Roman" w:hAnsi="Times New Roman"/>
          <w:sz w:val="24"/>
          <w:szCs w:val="24"/>
        </w:rPr>
      </w:pPr>
      <w:r w:rsidRPr="00F25FC4">
        <w:rPr>
          <w:rFonts w:ascii="Times New Roman" w:hAnsi="Times New Roman"/>
          <w:sz w:val="24"/>
          <w:szCs w:val="24"/>
        </w:rPr>
        <w:t xml:space="preserve">рішенням суду на вимогу однієї із сторін у разі істотного порушення договору іншою стороною та в інших випадках, встановлених договором або законом. </w:t>
      </w:r>
    </w:p>
    <w:p w:rsidR="00D26478" w:rsidRPr="00F25FC4" w:rsidRDefault="00D26478" w:rsidP="003615F0">
      <w:pPr>
        <w:pStyle w:val="a8"/>
        <w:tabs>
          <w:tab w:val="left" w:pos="9923"/>
        </w:tabs>
        <w:ind w:left="-142" w:firstLine="426"/>
        <w:jc w:val="both"/>
        <w:rPr>
          <w:rFonts w:ascii="Times New Roman" w:hAnsi="Times New Roman"/>
          <w:sz w:val="24"/>
          <w:szCs w:val="24"/>
        </w:rPr>
      </w:pPr>
      <w:r w:rsidRPr="00F25FC4">
        <w:rPr>
          <w:rFonts w:ascii="Times New Roman" w:hAnsi="Times New Roman"/>
          <w:sz w:val="24"/>
          <w:szCs w:val="24"/>
        </w:rPr>
        <w:t>32. Припинення дії цього договору не звільняє сторони від обов’язку виконання зобов’язань, які на дату такого припинення залишилися невиконаними.</w:t>
      </w:r>
    </w:p>
    <w:p w:rsidR="00D26478" w:rsidRPr="00F25FC4" w:rsidRDefault="00D26478" w:rsidP="003615F0">
      <w:pPr>
        <w:pStyle w:val="a9"/>
        <w:tabs>
          <w:tab w:val="left" w:pos="9923"/>
        </w:tabs>
        <w:spacing w:before="120"/>
        <w:ind w:left="-142" w:firstLine="426"/>
        <w:rPr>
          <w:rFonts w:ascii="Times New Roman" w:hAnsi="Times New Roman"/>
          <w:b w:val="0"/>
          <w:sz w:val="24"/>
          <w:szCs w:val="24"/>
        </w:rPr>
      </w:pPr>
      <w:r w:rsidRPr="00F25FC4">
        <w:rPr>
          <w:rFonts w:ascii="Times New Roman" w:hAnsi="Times New Roman"/>
          <w:b w:val="0"/>
          <w:sz w:val="24"/>
          <w:szCs w:val="24"/>
        </w:rPr>
        <w:t>Прикінцеві положення</w:t>
      </w:r>
    </w:p>
    <w:p w:rsidR="00D26478" w:rsidRPr="00F25FC4" w:rsidRDefault="00D26478" w:rsidP="003615F0">
      <w:pPr>
        <w:pStyle w:val="a8"/>
        <w:tabs>
          <w:tab w:val="left" w:pos="9923"/>
        </w:tabs>
        <w:ind w:left="-142" w:firstLine="426"/>
        <w:jc w:val="both"/>
        <w:rPr>
          <w:rFonts w:ascii="Times New Roman" w:hAnsi="Times New Roman"/>
          <w:sz w:val="24"/>
          <w:szCs w:val="24"/>
        </w:rPr>
      </w:pPr>
      <w:r w:rsidRPr="00F25FC4">
        <w:rPr>
          <w:rFonts w:ascii="Times New Roman" w:hAnsi="Times New Roman"/>
          <w:sz w:val="24"/>
          <w:szCs w:val="24"/>
        </w:rPr>
        <w:t>33.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D26478" w:rsidRPr="00F25FC4" w:rsidRDefault="00D26478" w:rsidP="003615F0">
      <w:pPr>
        <w:pStyle w:val="a8"/>
        <w:tabs>
          <w:tab w:val="left" w:pos="9923"/>
        </w:tabs>
        <w:ind w:left="-142" w:firstLine="426"/>
        <w:jc w:val="both"/>
        <w:rPr>
          <w:rFonts w:ascii="Times New Roman" w:hAnsi="Times New Roman"/>
          <w:sz w:val="24"/>
          <w:szCs w:val="24"/>
        </w:rPr>
      </w:pPr>
      <w:r w:rsidRPr="00F25FC4">
        <w:rPr>
          <w:rFonts w:ascii="Times New Roman" w:hAnsi="Times New Roman"/>
          <w:sz w:val="24"/>
          <w:szCs w:val="24"/>
        </w:rPr>
        <w:t xml:space="preserve">34. Повідомлення, документи та інформацію, що передбачені цим договором,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нерухомого майна споживача або іншими засобами зв’язку, зазначеними споживачем. </w:t>
      </w:r>
    </w:p>
    <w:p w:rsidR="00E979DC" w:rsidRPr="00F25FC4" w:rsidRDefault="00E979DC" w:rsidP="003615F0">
      <w:pPr>
        <w:pStyle w:val="a9"/>
        <w:ind w:left="-142" w:firstLine="426"/>
        <w:rPr>
          <w:rFonts w:ascii="Times New Roman" w:hAnsi="Times New Roman"/>
          <w:b w:val="0"/>
          <w:sz w:val="24"/>
          <w:szCs w:val="24"/>
        </w:rPr>
      </w:pPr>
      <w:r w:rsidRPr="00F25FC4">
        <w:rPr>
          <w:rFonts w:ascii="Times New Roman" w:hAnsi="Times New Roman"/>
          <w:b w:val="0"/>
          <w:sz w:val="24"/>
          <w:szCs w:val="24"/>
        </w:rPr>
        <w:t>Реквізити виконавця</w:t>
      </w:r>
    </w:p>
    <w:p w:rsidR="00326228" w:rsidRPr="00F25FC4" w:rsidRDefault="00E979DC" w:rsidP="003615F0">
      <w:pPr>
        <w:pStyle w:val="a8"/>
        <w:tabs>
          <w:tab w:val="left" w:pos="9923"/>
        </w:tabs>
        <w:ind w:left="-142" w:firstLine="426"/>
        <w:jc w:val="both"/>
        <w:rPr>
          <w:rFonts w:ascii="Times New Roman" w:hAnsi="Times New Roman"/>
          <w:sz w:val="24"/>
          <w:szCs w:val="24"/>
        </w:rPr>
      </w:pPr>
      <w:r w:rsidRPr="00F25FC4">
        <w:rPr>
          <w:rFonts w:ascii="Times New Roman" w:hAnsi="Times New Roman"/>
          <w:sz w:val="24"/>
          <w:szCs w:val="24"/>
        </w:rPr>
        <w:t xml:space="preserve"> </w:t>
      </w:r>
    </w:p>
    <w:p w:rsidR="00F22C6F" w:rsidRPr="00F25FC4" w:rsidRDefault="00F22C6F" w:rsidP="00F22C6F">
      <w:pPr>
        <w:pStyle w:val="aa"/>
        <w:rPr>
          <w:rFonts w:ascii="Times New Roman" w:hAnsi="Times New Roman" w:cs="Times New Roman"/>
          <w:sz w:val="24"/>
          <w:szCs w:val="24"/>
        </w:rPr>
      </w:pPr>
      <w:r w:rsidRPr="00F25FC4">
        <w:rPr>
          <w:rFonts w:ascii="Times New Roman" w:hAnsi="Times New Roman" w:cs="Times New Roman"/>
          <w:sz w:val="24"/>
          <w:szCs w:val="24"/>
        </w:rPr>
        <w:t>Дочірнє підприємство «</w:t>
      </w:r>
      <w:proofErr w:type="spellStart"/>
      <w:r w:rsidRPr="00F25FC4">
        <w:rPr>
          <w:rFonts w:ascii="Times New Roman" w:hAnsi="Times New Roman" w:cs="Times New Roman"/>
          <w:sz w:val="24"/>
          <w:szCs w:val="24"/>
        </w:rPr>
        <w:t>Екотерн</w:t>
      </w:r>
      <w:proofErr w:type="spellEnd"/>
      <w:r w:rsidR="006D6FF7" w:rsidRPr="00F25FC4">
        <w:rPr>
          <w:rFonts w:ascii="Times New Roman" w:hAnsi="Times New Roman" w:cs="Times New Roman"/>
          <w:sz w:val="24"/>
          <w:szCs w:val="24"/>
        </w:rPr>
        <w:t xml:space="preserve"> ЮА</w:t>
      </w:r>
      <w:r w:rsidRPr="00F25FC4">
        <w:rPr>
          <w:rFonts w:ascii="Times New Roman" w:hAnsi="Times New Roman" w:cs="Times New Roman"/>
          <w:sz w:val="24"/>
          <w:szCs w:val="24"/>
        </w:rPr>
        <w:t xml:space="preserve">» </w:t>
      </w:r>
    </w:p>
    <w:p w:rsidR="00F22C6F" w:rsidRPr="00F25FC4" w:rsidRDefault="00F22C6F" w:rsidP="00F22C6F">
      <w:pPr>
        <w:pStyle w:val="aa"/>
        <w:rPr>
          <w:rFonts w:ascii="Times New Roman" w:hAnsi="Times New Roman" w:cs="Times New Roman"/>
          <w:sz w:val="24"/>
          <w:szCs w:val="24"/>
        </w:rPr>
      </w:pPr>
      <w:r w:rsidRPr="00F25FC4">
        <w:rPr>
          <w:rFonts w:ascii="Times New Roman" w:hAnsi="Times New Roman" w:cs="Times New Roman"/>
          <w:sz w:val="24"/>
          <w:szCs w:val="24"/>
        </w:rPr>
        <w:t>Приватного підприємство «</w:t>
      </w:r>
      <w:proofErr w:type="spellStart"/>
      <w:r w:rsidRPr="00F25FC4">
        <w:rPr>
          <w:rFonts w:ascii="Times New Roman" w:hAnsi="Times New Roman" w:cs="Times New Roman"/>
          <w:sz w:val="24"/>
          <w:szCs w:val="24"/>
        </w:rPr>
        <w:t>Екотерн</w:t>
      </w:r>
      <w:proofErr w:type="spellEnd"/>
      <w:r w:rsidRPr="00F25FC4">
        <w:rPr>
          <w:rFonts w:ascii="Times New Roman" w:hAnsi="Times New Roman" w:cs="Times New Roman"/>
          <w:sz w:val="24"/>
          <w:szCs w:val="24"/>
        </w:rPr>
        <w:t xml:space="preserve">» </w:t>
      </w:r>
    </w:p>
    <w:p w:rsidR="00F25FC4" w:rsidRPr="00F25FC4" w:rsidRDefault="00F25FC4" w:rsidP="00F25FC4">
      <w:pPr>
        <w:pStyle w:val="aa"/>
        <w:rPr>
          <w:rFonts w:ascii="Times New Roman" w:hAnsi="Times New Roman" w:cs="Times New Roman"/>
          <w:sz w:val="24"/>
          <w:szCs w:val="24"/>
        </w:rPr>
      </w:pPr>
      <w:r w:rsidRPr="00F25FC4">
        <w:rPr>
          <w:rFonts w:ascii="Times New Roman" w:hAnsi="Times New Roman" w:cs="Times New Roman"/>
          <w:sz w:val="24"/>
          <w:szCs w:val="24"/>
        </w:rPr>
        <w:t xml:space="preserve">46016, </w:t>
      </w:r>
      <w:proofErr w:type="spellStart"/>
      <w:r w:rsidRPr="00F25FC4">
        <w:rPr>
          <w:rFonts w:ascii="Times New Roman" w:hAnsi="Times New Roman" w:cs="Times New Roman"/>
          <w:sz w:val="24"/>
          <w:szCs w:val="24"/>
        </w:rPr>
        <w:t>м.Тернопіль</w:t>
      </w:r>
      <w:proofErr w:type="spellEnd"/>
      <w:r w:rsidRPr="00F25FC4">
        <w:rPr>
          <w:rFonts w:ascii="Times New Roman" w:hAnsi="Times New Roman" w:cs="Times New Roman"/>
          <w:sz w:val="24"/>
          <w:szCs w:val="24"/>
        </w:rPr>
        <w:t xml:space="preserve">, </w:t>
      </w:r>
      <w:proofErr w:type="spellStart"/>
      <w:r w:rsidRPr="00F25FC4">
        <w:rPr>
          <w:rFonts w:ascii="Times New Roman" w:hAnsi="Times New Roman" w:cs="Times New Roman"/>
          <w:sz w:val="24"/>
          <w:szCs w:val="24"/>
        </w:rPr>
        <w:t>вул.Текстильна</w:t>
      </w:r>
      <w:proofErr w:type="spellEnd"/>
      <w:r w:rsidRPr="00F25FC4">
        <w:rPr>
          <w:rFonts w:ascii="Times New Roman" w:hAnsi="Times New Roman" w:cs="Times New Roman"/>
          <w:sz w:val="24"/>
          <w:szCs w:val="24"/>
        </w:rPr>
        <w:t xml:space="preserve">, 25, </w:t>
      </w:r>
    </w:p>
    <w:p w:rsidR="00F25FC4" w:rsidRPr="00F25FC4" w:rsidRDefault="00F25FC4" w:rsidP="00F25FC4">
      <w:pPr>
        <w:pStyle w:val="aa"/>
        <w:rPr>
          <w:rFonts w:ascii="Times New Roman" w:hAnsi="Times New Roman" w:cs="Times New Roman"/>
          <w:sz w:val="24"/>
          <w:szCs w:val="24"/>
        </w:rPr>
      </w:pPr>
      <w:r w:rsidRPr="00F25FC4">
        <w:rPr>
          <w:rFonts w:ascii="Times New Roman" w:hAnsi="Times New Roman" w:cs="Times New Roman"/>
          <w:sz w:val="24"/>
          <w:szCs w:val="24"/>
        </w:rPr>
        <w:t>тел. 0506851003</w:t>
      </w:r>
    </w:p>
    <w:p w:rsidR="00F25FC4" w:rsidRPr="00F25FC4" w:rsidRDefault="00F25FC4" w:rsidP="00F25FC4">
      <w:pPr>
        <w:pStyle w:val="aa"/>
        <w:rPr>
          <w:rFonts w:ascii="Times New Roman" w:hAnsi="Times New Roman" w:cs="Times New Roman"/>
          <w:sz w:val="24"/>
          <w:szCs w:val="24"/>
        </w:rPr>
      </w:pPr>
      <w:r w:rsidRPr="00F25FC4">
        <w:rPr>
          <w:rFonts w:ascii="Times New Roman" w:hAnsi="Times New Roman" w:cs="Times New Roman"/>
          <w:sz w:val="24"/>
          <w:szCs w:val="24"/>
        </w:rPr>
        <w:t>Код ЄДРПОУ 43110679</w:t>
      </w:r>
    </w:p>
    <w:p w:rsidR="00F25FC4" w:rsidRPr="00F25FC4" w:rsidRDefault="00F25FC4" w:rsidP="00F25FC4">
      <w:pPr>
        <w:pStyle w:val="aa"/>
        <w:rPr>
          <w:rFonts w:ascii="Times New Roman" w:hAnsi="Times New Roman" w:cs="Times New Roman"/>
          <w:sz w:val="24"/>
          <w:szCs w:val="24"/>
        </w:rPr>
      </w:pPr>
      <w:r w:rsidRPr="00F25FC4">
        <w:rPr>
          <w:rFonts w:ascii="Times New Roman" w:hAnsi="Times New Roman" w:cs="Times New Roman"/>
          <w:sz w:val="24"/>
          <w:szCs w:val="24"/>
        </w:rPr>
        <w:t>р/</w:t>
      </w:r>
      <w:proofErr w:type="spellStart"/>
      <w:r w:rsidRPr="00F25FC4">
        <w:rPr>
          <w:rFonts w:ascii="Times New Roman" w:hAnsi="Times New Roman" w:cs="Times New Roman"/>
          <w:sz w:val="24"/>
          <w:szCs w:val="24"/>
        </w:rPr>
        <w:t>р</w:t>
      </w:r>
      <w:proofErr w:type="spellEnd"/>
      <w:r w:rsidRPr="00F25FC4">
        <w:rPr>
          <w:rFonts w:ascii="Times New Roman" w:hAnsi="Times New Roman" w:cs="Times New Roman"/>
          <w:sz w:val="24"/>
          <w:szCs w:val="24"/>
        </w:rPr>
        <w:t xml:space="preserve"> </w:t>
      </w:r>
      <w:r w:rsidRPr="00F25FC4">
        <w:rPr>
          <w:rFonts w:ascii="Times New Roman" w:hAnsi="Times New Roman" w:cs="Times New Roman"/>
          <w:sz w:val="24"/>
          <w:szCs w:val="24"/>
          <w:lang w:val="en-US"/>
        </w:rPr>
        <w:t>UA</w:t>
      </w:r>
      <w:r w:rsidRPr="00F25FC4">
        <w:rPr>
          <w:rFonts w:ascii="Times New Roman" w:hAnsi="Times New Roman" w:cs="Times New Roman"/>
          <w:sz w:val="24"/>
          <w:szCs w:val="24"/>
        </w:rPr>
        <w:t xml:space="preserve"> 143387830000026000055126572</w:t>
      </w:r>
    </w:p>
    <w:p w:rsidR="00F25FC4" w:rsidRPr="00F25FC4" w:rsidRDefault="00F25FC4" w:rsidP="00F25FC4">
      <w:pPr>
        <w:pStyle w:val="aa"/>
        <w:rPr>
          <w:rFonts w:ascii="Times New Roman" w:hAnsi="Times New Roman" w:cs="Times New Roman"/>
          <w:sz w:val="24"/>
          <w:szCs w:val="24"/>
        </w:rPr>
      </w:pPr>
      <w:r w:rsidRPr="00F25FC4">
        <w:rPr>
          <w:rFonts w:ascii="Times New Roman" w:hAnsi="Times New Roman" w:cs="Times New Roman"/>
          <w:sz w:val="24"/>
          <w:szCs w:val="24"/>
        </w:rPr>
        <w:t xml:space="preserve"> в ПАТ КБ «Приватбанк»</w:t>
      </w:r>
    </w:p>
    <w:p w:rsidR="00F25FC4" w:rsidRPr="00F25FC4" w:rsidRDefault="00F25FC4" w:rsidP="00F25FC4">
      <w:pPr>
        <w:pStyle w:val="aa"/>
        <w:rPr>
          <w:rFonts w:ascii="Times New Roman" w:hAnsi="Times New Roman" w:cs="Times New Roman"/>
          <w:sz w:val="24"/>
          <w:szCs w:val="24"/>
        </w:rPr>
      </w:pPr>
      <w:r w:rsidRPr="00F25FC4">
        <w:rPr>
          <w:rFonts w:ascii="Times New Roman" w:hAnsi="Times New Roman" w:cs="Times New Roman"/>
          <w:sz w:val="24"/>
          <w:szCs w:val="24"/>
        </w:rPr>
        <w:t xml:space="preserve">МФО 338783, </w:t>
      </w:r>
      <w:r w:rsidRPr="00F25FC4">
        <w:rPr>
          <w:rFonts w:ascii="Times New Roman" w:hAnsi="Times New Roman" w:cs="Times New Roman"/>
          <w:sz w:val="24"/>
          <w:szCs w:val="24"/>
          <w:lang w:val="en-US"/>
        </w:rPr>
        <w:t>e</w:t>
      </w:r>
      <w:r w:rsidRPr="00F25FC4">
        <w:rPr>
          <w:rFonts w:ascii="Times New Roman" w:hAnsi="Times New Roman" w:cs="Times New Roman"/>
          <w:sz w:val="24"/>
          <w:szCs w:val="24"/>
        </w:rPr>
        <w:t>-</w:t>
      </w:r>
      <w:r w:rsidRPr="00F25FC4">
        <w:rPr>
          <w:rFonts w:ascii="Times New Roman" w:hAnsi="Times New Roman" w:cs="Times New Roman"/>
          <w:sz w:val="24"/>
          <w:szCs w:val="24"/>
          <w:lang w:val="en-US"/>
        </w:rPr>
        <w:t>mail</w:t>
      </w:r>
      <w:r w:rsidRPr="00F25FC4">
        <w:rPr>
          <w:rFonts w:ascii="Times New Roman" w:hAnsi="Times New Roman" w:cs="Times New Roman"/>
          <w:sz w:val="24"/>
          <w:szCs w:val="24"/>
        </w:rPr>
        <w:t xml:space="preserve">: </w:t>
      </w:r>
      <w:proofErr w:type="spellStart"/>
      <w:r w:rsidRPr="00F25FC4">
        <w:rPr>
          <w:rFonts w:ascii="Times New Roman" w:hAnsi="Times New Roman" w:cs="Times New Roman"/>
          <w:sz w:val="24"/>
          <w:szCs w:val="24"/>
          <w:lang w:val="en-US"/>
        </w:rPr>
        <w:t>ekotern</w:t>
      </w:r>
      <w:proofErr w:type="spellEnd"/>
      <w:r w:rsidRPr="00F25FC4">
        <w:rPr>
          <w:rFonts w:ascii="Times New Roman" w:hAnsi="Times New Roman" w:cs="Times New Roman"/>
          <w:sz w:val="24"/>
          <w:szCs w:val="24"/>
        </w:rPr>
        <w:t>@</w:t>
      </w:r>
      <w:proofErr w:type="spellStart"/>
      <w:r w:rsidRPr="00F25FC4">
        <w:rPr>
          <w:rFonts w:ascii="Times New Roman" w:hAnsi="Times New Roman" w:cs="Times New Roman"/>
          <w:sz w:val="24"/>
          <w:szCs w:val="24"/>
          <w:lang w:val="en-US"/>
        </w:rPr>
        <w:t>i</w:t>
      </w:r>
      <w:proofErr w:type="spellEnd"/>
      <w:r w:rsidRPr="00F25FC4">
        <w:rPr>
          <w:rFonts w:ascii="Times New Roman" w:hAnsi="Times New Roman" w:cs="Times New Roman"/>
          <w:sz w:val="24"/>
          <w:szCs w:val="24"/>
        </w:rPr>
        <w:t>.</w:t>
      </w:r>
      <w:proofErr w:type="spellStart"/>
      <w:r w:rsidRPr="00F25FC4">
        <w:rPr>
          <w:rFonts w:ascii="Times New Roman" w:hAnsi="Times New Roman" w:cs="Times New Roman"/>
          <w:sz w:val="24"/>
          <w:szCs w:val="24"/>
          <w:lang w:val="en-US"/>
        </w:rPr>
        <w:t>ua</w:t>
      </w:r>
      <w:proofErr w:type="spellEnd"/>
    </w:p>
    <w:p w:rsidR="00F25FC4" w:rsidRDefault="00326228" w:rsidP="00F25FC4">
      <w:pPr>
        <w:pStyle w:val="aa"/>
        <w:rPr>
          <w:rFonts w:ascii="Times New Roman" w:eastAsia="Calibri" w:hAnsi="Times New Roman"/>
          <w:sz w:val="24"/>
          <w:szCs w:val="24"/>
        </w:rPr>
      </w:pPr>
      <w:r w:rsidRPr="00F25FC4">
        <w:rPr>
          <w:rFonts w:ascii="Times New Roman" w:eastAsia="Calibri" w:hAnsi="Times New Roman"/>
          <w:sz w:val="24"/>
          <w:szCs w:val="24"/>
        </w:rPr>
        <w:t xml:space="preserve">офіційний веб-сайт </w:t>
      </w:r>
      <w:hyperlink r:id="rId13" w:history="1">
        <w:r w:rsidRPr="00F25FC4">
          <w:rPr>
            <w:rStyle w:val="a4"/>
            <w:rFonts w:ascii="Times New Roman" w:eastAsia="Calibri" w:hAnsi="Times New Roman"/>
            <w:sz w:val="24"/>
            <w:szCs w:val="24"/>
          </w:rPr>
          <w:t>https://ecotern.com.ua/</w:t>
        </w:r>
      </w:hyperlink>
      <w:r w:rsidRPr="00F25FC4">
        <w:rPr>
          <w:rFonts w:ascii="Times New Roman" w:eastAsia="Calibri" w:hAnsi="Times New Roman"/>
          <w:sz w:val="24"/>
          <w:szCs w:val="24"/>
        </w:rPr>
        <w:t xml:space="preserve">  </w:t>
      </w:r>
    </w:p>
    <w:p w:rsidR="00F22C6F" w:rsidRPr="00F25FC4" w:rsidRDefault="00326228" w:rsidP="00F25FC4">
      <w:pPr>
        <w:pStyle w:val="aa"/>
        <w:rPr>
          <w:rFonts w:ascii="Times New Roman" w:hAnsi="Times New Roman" w:cs="Times New Roman"/>
          <w:sz w:val="24"/>
          <w:szCs w:val="24"/>
        </w:rPr>
      </w:pPr>
      <w:r w:rsidRPr="00F25FC4">
        <w:rPr>
          <w:rFonts w:ascii="Times New Roman" w:eastAsia="Calibri" w:hAnsi="Times New Roman"/>
          <w:sz w:val="24"/>
          <w:szCs w:val="24"/>
        </w:rPr>
        <w:t xml:space="preserve"> «Виконавець» </w:t>
      </w:r>
      <w:r w:rsidR="00F22C6F" w:rsidRPr="00F25FC4">
        <w:rPr>
          <w:rFonts w:ascii="Times New Roman" w:eastAsia="Calibri" w:hAnsi="Times New Roman"/>
          <w:sz w:val="24"/>
          <w:szCs w:val="24"/>
        </w:rPr>
        <w:t xml:space="preserve">є платником Єдиного податку 3 – група </w:t>
      </w:r>
    </w:p>
    <w:p w:rsidR="00E979DC" w:rsidRPr="00F25FC4" w:rsidRDefault="00E979DC" w:rsidP="00F22C6F">
      <w:pPr>
        <w:spacing w:before="60"/>
        <w:rPr>
          <w:rFonts w:ascii="Times New Roman" w:hAnsi="Times New Roman" w:cs="Times New Roman"/>
          <w:b/>
          <w:sz w:val="24"/>
          <w:szCs w:val="24"/>
        </w:rPr>
      </w:pPr>
      <w:r w:rsidRPr="00F25FC4">
        <w:rPr>
          <w:rFonts w:ascii="Times New Roman" w:hAnsi="Times New Roman" w:cs="Times New Roman"/>
          <w:b/>
          <w:sz w:val="24"/>
          <w:szCs w:val="24"/>
        </w:rPr>
        <w:t xml:space="preserve">Директор Б.С. </w:t>
      </w:r>
      <w:proofErr w:type="spellStart"/>
      <w:r w:rsidRPr="00F25FC4">
        <w:rPr>
          <w:rFonts w:ascii="Times New Roman" w:hAnsi="Times New Roman" w:cs="Times New Roman"/>
          <w:b/>
          <w:sz w:val="24"/>
          <w:szCs w:val="24"/>
        </w:rPr>
        <w:t>Гевко</w:t>
      </w:r>
      <w:proofErr w:type="spellEnd"/>
    </w:p>
    <w:p w:rsidR="00523FE9" w:rsidRPr="00F25FC4" w:rsidRDefault="00523FE9" w:rsidP="003615F0">
      <w:pPr>
        <w:tabs>
          <w:tab w:val="left" w:pos="9923"/>
        </w:tabs>
        <w:ind w:left="-142" w:firstLine="426"/>
        <w:rPr>
          <w:rFonts w:ascii="Times New Roman" w:hAnsi="Times New Roman" w:cs="Times New Roman"/>
          <w:sz w:val="24"/>
          <w:szCs w:val="24"/>
        </w:rPr>
      </w:pPr>
    </w:p>
    <w:p w:rsidR="00D74EE7" w:rsidRPr="00F25FC4" w:rsidRDefault="00D74EE7" w:rsidP="003615F0">
      <w:pPr>
        <w:spacing w:after="0" w:line="20" w:lineRule="atLeast"/>
        <w:ind w:left="-142" w:firstLine="426"/>
        <w:jc w:val="both"/>
        <w:rPr>
          <w:rFonts w:ascii="Times New Roman" w:hAnsi="Times New Roman" w:cs="Times New Roman"/>
          <w:sz w:val="24"/>
          <w:szCs w:val="24"/>
        </w:rPr>
      </w:pPr>
    </w:p>
    <w:p w:rsidR="00D74EE7" w:rsidRPr="00F25FC4" w:rsidRDefault="00D74EE7" w:rsidP="003615F0">
      <w:pPr>
        <w:spacing w:after="0" w:line="20" w:lineRule="atLeast"/>
        <w:ind w:left="-142" w:firstLine="426"/>
        <w:jc w:val="both"/>
        <w:rPr>
          <w:rFonts w:ascii="Times New Roman" w:hAnsi="Times New Roman" w:cs="Times New Roman"/>
          <w:sz w:val="24"/>
          <w:szCs w:val="24"/>
        </w:rPr>
      </w:pPr>
    </w:p>
    <w:p w:rsidR="00D74EE7" w:rsidRPr="00F25FC4" w:rsidRDefault="00D74EE7" w:rsidP="003615F0">
      <w:pPr>
        <w:spacing w:after="0" w:line="20" w:lineRule="atLeast"/>
        <w:ind w:left="-142" w:firstLine="426"/>
        <w:jc w:val="center"/>
        <w:rPr>
          <w:rFonts w:ascii="Times New Roman" w:hAnsi="Times New Roman" w:cs="Times New Roman"/>
          <w:b/>
          <w:sz w:val="24"/>
          <w:szCs w:val="24"/>
        </w:rPr>
      </w:pPr>
    </w:p>
    <w:p w:rsidR="00D74EE7" w:rsidRPr="00F25FC4" w:rsidRDefault="00D74EE7" w:rsidP="003615F0">
      <w:pPr>
        <w:spacing w:after="0" w:line="20" w:lineRule="atLeast"/>
        <w:ind w:left="-142" w:firstLine="426"/>
        <w:jc w:val="center"/>
        <w:rPr>
          <w:rFonts w:ascii="Times New Roman" w:hAnsi="Times New Roman" w:cs="Times New Roman"/>
          <w:b/>
          <w:sz w:val="24"/>
          <w:szCs w:val="24"/>
        </w:rPr>
      </w:pPr>
      <w:r w:rsidRPr="00F25FC4">
        <w:rPr>
          <w:rFonts w:ascii="Times New Roman" w:hAnsi="Times New Roman" w:cs="Times New Roman"/>
          <w:b/>
          <w:sz w:val="24"/>
          <w:szCs w:val="24"/>
        </w:rPr>
        <w:t xml:space="preserve">ЗАЯВА-ПРИЄДНАННЯ </w:t>
      </w:r>
    </w:p>
    <w:p w:rsidR="00D74EE7" w:rsidRPr="00F25FC4" w:rsidRDefault="00D74EE7" w:rsidP="003615F0">
      <w:pPr>
        <w:spacing w:after="0" w:line="20" w:lineRule="atLeast"/>
        <w:ind w:left="-142" w:firstLine="426"/>
        <w:jc w:val="center"/>
        <w:rPr>
          <w:rFonts w:ascii="Times New Roman" w:hAnsi="Times New Roman" w:cs="Times New Roman"/>
          <w:b/>
          <w:sz w:val="24"/>
          <w:szCs w:val="24"/>
        </w:rPr>
      </w:pPr>
      <w:r w:rsidRPr="00F25FC4">
        <w:rPr>
          <w:rFonts w:ascii="Times New Roman" w:hAnsi="Times New Roman" w:cs="Times New Roman"/>
          <w:b/>
          <w:sz w:val="24"/>
          <w:szCs w:val="24"/>
        </w:rPr>
        <w:t xml:space="preserve">до Публічного договору про надання послуг з поводження з побутовими відходами, які надає </w:t>
      </w:r>
      <w:r w:rsidR="00F22C6F" w:rsidRPr="00F25FC4">
        <w:rPr>
          <w:rFonts w:ascii="Times New Roman" w:hAnsi="Times New Roman" w:cs="Times New Roman"/>
          <w:b/>
          <w:sz w:val="24"/>
          <w:szCs w:val="24"/>
        </w:rPr>
        <w:t>ДП «</w:t>
      </w:r>
      <w:proofErr w:type="spellStart"/>
      <w:r w:rsidR="00F22C6F" w:rsidRPr="00F25FC4">
        <w:rPr>
          <w:rFonts w:ascii="Times New Roman" w:hAnsi="Times New Roman" w:cs="Times New Roman"/>
          <w:b/>
          <w:sz w:val="24"/>
          <w:szCs w:val="24"/>
        </w:rPr>
        <w:t>Екотерн</w:t>
      </w:r>
      <w:proofErr w:type="spellEnd"/>
      <w:r w:rsidR="006D6FF7" w:rsidRPr="00F25FC4">
        <w:rPr>
          <w:rFonts w:ascii="Times New Roman" w:hAnsi="Times New Roman" w:cs="Times New Roman"/>
          <w:b/>
          <w:sz w:val="24"/>
          <w:szCs w:val="24"/>
        </w:rPr>
        <w:t xml:space="preserve"> ЮА</w:t>
      </w:r>
      <w:r w:rsidR="00F22C6F" w:rsidRPr="00F25FC4">
        <w:rPr>
          <w:rFonts w:ascii="Times New Roman" w:hAnsi="Times New Roman" w:cs="Times New Roman"/>
          <w:b/>
          <w:sz w:val="24"/>
          <w:szCs w:val="24"/>
        </w:rPr>
        <w:t>» ПП</w:t>
      </w:r>
      <w:r w:rsidRPr="00F25FC4">
        <w:rPr>
          <w:rFonts w:ascii="Times New Roman" w:hAnsi="Times New Roman" w:cs="Times New Roman"/>
          <w:b/>
          <w:sz w:val="24"/>
          <w:szCs w:val="24"/>
        </w:rPr>
        <w:t xml:space="preserve"> «Екстерн» </w:t>
      </w:r>
    </w:p>
    <w:p w:rsidR="00D74EE7" w:rsidRPr="00F25FC4" w:rsidRDefault="00D74EE7" w:rsidP="003615F0">
      <w:pPr>
        <w:spacing w:after="0" w:line="20" w:lineRule="atLeast"/>
        <w:ind w:left="-142" w:firstLine="426"/>
        <w:jc w:val="center"/>
        <w:rPr>
          <w:rFonts w:ascii="Times New Roman" w:hAnsi="Times New Roman" w:cs="Times New Roman"/>
          <w:sz w:val="24"/>
          <w:szCs w:val="24"/>
        </w:rPr>
      </w:pPr>
    </w:p>
    <w:p w:rsidR="00D74EE7" w:rsidRPr="00F25FC4" w:rsidRDefault="00D74EE7" w:rsidP="003615F0">
      <w:pPr>
        <w:spacing w:after="0" w:line="20" w:lineRule="atLeast"/>
        <w:ind w:left="-142" w:firstLine="426"/>
        <w:jc w:val="both"/>
        <w:rPr>
          <w:rFonts w:ascii="Times New Roman" w:hAnsi="Times New Roman"/>
          <w:sz w:val="24"/>
          <w:szCs w:val="24"/>
        </w:rPr>
      </w:pPr>
      <w:r w:rsidRPr="00F25FC4">
        <w:rPr>
          <w:rFonts w:ascii="Times New Roman" w:hAnsi="Times New Roman" w:cs="Times New Roman"/>
          <w:sz w:val="24"/>
          <w:szCs w:val="24"/>
        </w:rPr>
        <w:t xml:space="preserve">Керуючись статтями 633, 634, 641, 642 Цивільного кодексу України та ознайомившись з умовами публічного договору про надання послуг з поводження з побутовими відходами (далі – Договір) </w:t>
      </w:r>
      <w:r w:rsidRPr="00F25FC4">
        <w:rPr>
          <w:rFonts w:ascii="Times New Roman" w:eastAsia="Calibri" w:hAnsi="Times New Roman" w:cs="Times New Roman"/>
          <w:sz w:val="24"/>
          <w:szCs w:val="24"/>
        </w:rPr>
        <w:t>на офіційному сайт</w:t>
      </w:r>
      <w:r w:rsidRPr="00F25FC4">
        <w:rPr>
          <w:rFonts w:ascii="Times New Roman" w:hAnsi="Times New Roman" w:cs="Times New Roman"/>
          <w:sz w:val="24"/>
          <w:szCs w:val="24"/>
        </w:rPr>
        <w:t xml:space="preserve">і Тернопільської міської ради </w:t>
      </w:r>
      <w:r w:rsidR="00326228" w:rsidRPr="00F25FC4">
        <w:rPr>
          <w:rFonts w:ascii="Times New Roman" w:hAnsi="Times New Roman"/>
          <w:sz w:val="24"/>
          <w:szCs w:val="24"/>
        </w:rPr>
        <w:t xml:space="preserve">на </w:t>
      </w:r>
      <w:hyperlink r:id="rId14" w:history="1">
        <w:r w:rsidR="00326228" w:rsidRPr="00F25FC4">
          <w:rPr>
            <w:rStyle w:val="a4"/>
            <w:rFonts w:ascii="Times New Roman" w:hAnsi="Times New Roman"/>
            <w:sz w:val="24"/>
            <w:szCs w:val="24"/>
          </w:rPr>
          <w:t>https://ternopilcity.gov.ua</w:t>
        </w:r>
      </w:hyperlink>
      <w:r w:rsidR="00326228" w:rsidRPr="00F25FC4">
        <w:rPr>
          <w:rStyle w:val="a4"/>
          <w:rFonts w:ascii="Times New Roman" w:hAnsi="Times New Roman"/>
          <w:sz w:val="24"/>
          <w:szCs w:val="24"/>
        </w:rPr>
        <w:t xml:space="preserve"> </w:t>
      </w:r>
      <w:r w:rsidRPr="00F25FC4">
        <w:rPr>
          <w:rFonts w:ascii="Times New Roman" w:hAnsi="Times New Roman"/>
          <w:sz w:val="24"/>
          <w:szCs w:val="24"/>
        </w:rPr>
        <w:t>приєднуюсь до договору про надання послуг з поводження з побутовими відходами з ______________________________________________________________________</w:t>
      </w:r>
    </w:p>
    <w:p w:rsidR="00D74EE7" w:rsidRPr="00F25FC4" w:rsidRDefault="00D74EE7" w:rsidP="003615F0">
      <w:pPr>
        <w:spacing w:after="0" w:line="20" w:lineRule="atLeast"/>
        <w:ind w:left="-142" w:firstLine="426"/>
        <w:jc w:val="both"/>
        <w:rPr>
          <w:rFonts w:ascii="Times New Roman" w:hAnsi="Times New Roman"/>
          <w:sz w:val="24"/>
          <w:szCs w:val="24"/>
        </w:rPr>
      </w:pPr>
      <w:r w:rsidRPr="00F25FC4">
        <w:rPr>
          <w:rFonts w:ascii="Times New Roman" w:hAnsi="Times New Roman" w:cs="Times New Roman"/>
          <w:sz w:val="24"/>
          <w:szCs w:val="24"/>
        </w:rPr>
        <w:t>як Споживач з такими нижченаведеними персоніфікованими даними:</w:t>
      </w:r>
    </w:p>
    <w:p w:rsidR="00D74EE7" w:rsidRPr="00F25FC4" w:rsidRDefault="00D74EE7" w:rsidP="003615F0">
      <w:pPr>
        <w:spacing w:after="0" w:line="20" w:lineRule="atLeast"/>
        <w:ind w:left="-142" w:firstLine="426"/>
        <w:jc w:val="both"/>
        <w:rPr>
          <w:rFonts w:ascii="Times New Roman" w:hAnsi="Times New Roman" w:cs="Times New Roman"/>
          <w:sz w:val="24"/>
          <w:szCs w:val="24"/>
        </w:rPr>
      </w:pPr>
    </w:p>
    <w:tbl>
      <w:tblPr>
        <w:tblW w:w="10191" w:type="dxa"/>
        <w:tblInd w:w="10" w:type="dxa"/>
        <w:tblLayout w:type="fixed"/>
        <w:tblCellMar>
          <w:left w:w="10" w:type="dxa"/>
          <w:right w:w="10" w:type="dxa"/>
        </w:tblCellMar>
        <w:tblLook w:val="0000" w:firstRow="0" w:lastRow="0" w:firstColumn="0" w:lastColumn="0" w:noHBand="0" w:noVBand="0"/>
      </w:tblPr>
      <w:tblGrid>
        <w:gridCol w:w="836"/>
        <w:gridCol w:w="4147"/>
        <w:gridCol w:w="5208"/>
      </w:tblGrid>
      <w:tr w:rsidR="00D74EE7" w:rsidRPr="00F25FC4" w:rsidTr="00020CB3">
        <w:trPr>
          <w:trHeight w:val="730"/>
        </w:trPr>
        <w:tc>
          <w:tcPr>
            <w:tcW w:w="836" w:type="dxa"/>
            <w:tcBorders>
              <w:top w:val="single" w:sz="4" w:space="0" w:color="auto"/>
              <w:left w:val="single" w:sz="4" w:space="0" w:color="auto"/>
            </w:tcBorders>
            <w:shd w:val="clear" w:color="auto" w:fill="FFFFFF"/>
            <w:vAlign w:val="center"/>
          </w:tcPr>
          <w:p w:rsidR="00D74EE7" w:rsidRPr="00F25FC4" w:rsidRDefault="00D74EE7" w:rsidP="003615F0">
            <w:pPr>
              <w:numPr>
                <w:ilvl w:val="0"/>
                <w:numId w:val="14"/>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tcBorders>
            <w:shd w:val="clear" w:color="auto" w:fill="FFFFFF"/>
            <w:vAlign w:val="center"/>
          </w:tcPr>
          <w:p w:rsidR="00D74EE7" w:rsidRPr="00F25FC4" w:rsidRDefault="00D74EE7" w:rsidP="003615F0">
            <w:pPr>
              <w:spacing w:after="0" w:line="240" w:lineRule="auto"/>
              <w:ind w:left="-142" w:firstLine="426"/>
              <w:rPr>
                <w:rFonts w:ascii="Times New Roman" w:eastAsia="Times New Roman" w:hAnsi="Times New Roman" w:cs="Times New Roman"/>
                <w:sz w:val="24"/>
                <w:szCs w:val="24"/>
                <w:lang w:eastAsia="ru-RU"/>
              </w:rPr>
            </w:pPr>
            <w:r w:rsidRPr="00F25FC4">
              <w:rPr>
                <w:rFonts w:ascii="Times New Roman" w:eastAsia="Calibri" w:hAnsi="Times New Roman" w:cs="Times New Roman"/>
                <w:color w:val="000000"/>
                <w:sz w:val="24"/>
                <w:szCs w:val="24"/>
                <w:lang w:bidi="uk-UA"/>
              </w:rPr>
              <w:t>П</w:t>
            </w:r>
            <w:r w:rsidRPr="00F25FC4">
              <w:rPr>
                <w:rFonts w:ascii="Times New Roman" w:eastAsia="Times New Roman" w:hAnsi="Times New Roman" w:cs="Times New Roman"/>
                <w:color w:val="000000"/>
                <w:sz w:val="24"/>
                <w:szCs w:val="24"/>
                <w:lang w:bidi="uk-UA"/>
              </w:rPr>
              <w:t>різвище, ім'я, по батькові власника (співвласника, користувача)</w:t>
            </w:r>
            <w:r w:rsidRPr="00F25FC4">
              <w:rPr>
                <w:rFonts w:ascii="Times New Roman" w:eastAsia="Calibri" w:hAnsi="Times New Roman" w:cs="Times New Roman"/>
                <w:color w:val="000000"/>
                <w:sz w:val="24"/>
                <w:szCs w:val="24"/>
                <w:lang w:bidi="uk-UA"/>
              </w:rPr>
              <w:t xml:space="preserve"> </w:t>
            </w:r>
          </w:p>
        </w:tc>
        <w:tc>
          <w:tcPr>
            <w:tcW w:w="5208" w:type="dxa"/>
            <w:tcBorders>
              <w:top w:val="single" w:sz="4" w:space="0" w:color="auto"/>
              <w:left w:val="single" w:sz="4" w:space="0" w:color="auto"/>
              <w:right w:val="single" w:sz="4" w:space="0" w:color="auto"/>
            </w:tcBorders>
            <w:shd w:val="clear" w:color="auto" w:fill="FFFFFF"/>
            <w:vAlign w:val="center"/>
          </w:tcPr>
          <w:p w:rsidR="00D74EE7" w:rsidRPr="00F25FC4" w:rsidRDefault="00D74EE7" w:rsidP="003615F0">
            <w:pPr>
              <w:spacing w:after="0" w:line="240" w:lineRule="auto"/>
              <w:ind w:left="-142" w:firstLine="426"/>
              <w:rPr>
                <w:rFonts w:ascii="Times New Roman" w:eastAsia="Times New Roman" w:hAnsi="Times New Roman" w:cs="Times New Roman"/>
                <w:sz w:val="24"/>
                <w:szCs w:val="24"/>
                <w:lang w:eastAsia="ru-RU"/>
              </w:rPr>
            </w:pPr>
          </w:p>
        </w:tc>
      </w:tr>
      <w:tr w:rsidR="00D74EE7" w:rsidRPr="00F25FC4" w:rsidTr="00020CB3">
        <w:trPr>
          <w:trHeight w:val="730"/>
        </w:trPr>
        <w:tc>
          <w:tcPr>
            <w:tcW w:w="836" w:type="dxa"/>
            <w:tcBorders>
              <w:top w:val="single" w:sz="4" w:space="0" w:color="auto"/>
              <w:left w:val="single" w:sz="4" w:space="0" w:color="auto"/>
            </w:tcBorders>
            <w:shd w:val="clear" w:color="auto" w:fill="FFFFFF"/>
            <w:vAlign w:val="center"/>
          </w:tcPr>
          <w:p w:rsidR="00D74EE7" w:rsidRPr="00F25FC4" w:rsidRDefault="00D74EE7" w:rsidP="003615F0">
            <w:pPr>
              <w:numPr>
                <w:ilvl w:val="0"/>
                <w:numId w:val="14"/>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tcBorders>
            <w:shd w:val="clear" w:color="auto" w:fill="FFFFFF"/>
            <w:vAlign w:val="center"/>
          </w:tcPr>
          <w:p w:rsidR="00D74EE7" w:rsidRPr="00F25FC4" w:rsidRDefault="00D74EE7" w:rsidP="003615F0">
            <w:pPr>
              <w:spacing w:after="0" w:line="240" w:lineRule="auto"/>
              <w:ind w:left="-142" w:firstLine="426"/>
              <w:rPr>
                <w:rFonts w:ascii="Times New Roman" w:eastAsia="Times New Roman" w:hAnsi="Times New Roman" w:cs="Times New Roman"/>
                <w:sz w:val="24"/>
                <w:szCs w:val="24"/>
                <w:lang w:eastAsia="ru-RU"/>
              </w:rPr>
            </w:pPr>
            <w:r w:rsidRPr="00F25FC4">
              <w:rPr>
                <w:rFonts w:ascii="Times New Roman" w:eastAsia="Times New Roman" w:hAnsi="Times New Roman" w:cs="Times New Roman"/>
                <w:color w:val="000000"/>
                <w:sz w:val="24"/>
                <w:szCs w:val="24"/>
                <w:lang w:bidi="uk-UA"/>
              </w:rPr>
              <w:t xml:space="preserve">Паспортні дані, ідентифікаційний код (за наявності) </w:t>
            </w:r>
          </w:p>
        </w:tc>
        <w:tc>
          <w:tcPr>
            <w:tcW w:w="5208" w:type="dxa"/>
            <w:tcBorders>
              <w:top w:val="single" w:sz="4" w:space="0" w:color="auto"/>
              <w:left w:val="single" w:sz="4" w:space="0" w:color="auto"/>
              <w:right w:val="single" w:sz="4" w:space="0" w:color="auto"/>
            </w:tcBorders>
            <w:shd w:val="clear" w:color="auto" w:fill="FFFFFF"/>
            <w:vAlign w:val="center"/>
          </w:tcPr>
          <w:p w:rsidR="00D74EE7" w:rsidRPr="00F25FC4" w:rsidRDefault="00D74EE7" w:rsidP="003615F0">
            <w:pPr>
              <w:spacing w:after="0" w:line="240" w:lineRule="auto"/>
              <w:ind w:left="-142" w:firstLine="426"/>
              <w:rPr>
                <w:rFonts w:ascii="Times New Roman" w:eastAsia="Times New Roman" w:hAnsi="Times New Roman" w:cs="Times New Roman"/>
                <w:sz w:val="24"/>
                <w:szCs w:val="24"/>
                <w:lang w:eastAsia="ru-RU"/>
              </w:rPr>
            </w:pPr>
          </w:p>
        </w:tc>
      </w:tr>
      <w:tr w:rsidR="00D74EE7" w:rsidRPr="00F25FC4" w:rsidTr="00020CB3">
        <w:trPr>
          <w:trHeight w:val="730"/>
        </w:trPr>
        <w:tc>
          <w:tcPr>
            <w:tcW w:w="836" w:type="dxa"/>
            <w:tcBorders>
              <w:top w:val="single" w:sz="4" w:space="0" w:color="auto"/>
              <w:left w:val="single" w:sz="4" w:space="0" w:color="auto"/>
            </w:tcBorders>
            <w:shd w:val="clear" w:color="auto" w:fill="FFFFFF"/>
            <w:vAlign w:val="center"/>
          </w:tcPr>
          <w:p w:rsidR="00D74EE7" w:rsidRPr="00F25FC4" w:rsidRDefault="00D74EE7" w:rsidP="003615F0">
            <w:pPr>
              <w:numPr>
                <w:ilvl w:val="0"/>
                <w:numId w:val="14"/>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tcBorders>
            <w:shd w:val="clear" w:color="auto" w:fill="FFFFFF"/>
            <w:vAlign w:val="center"/>
          </w:tcPr>
          <w:p w:rsidR="00D74EE7" w:rsidRPr="00F25FC4" w:rsidRDefault="00D74EE7" w:rsidP="003615F0">
            <w:pPr>
              <w:spacing w:after="0" w:line="240" w:lineRule="auto"/>
              <w:ind w:left="-142" w:firstLine="426"/>
              <w:rPr>
                <w:rFonts w:ascii="Times New Roman" w:eastAsia="Times New Roman" w:hAnsi="Times New Roman" w:cs="Times New Roman"/>
                <w:color w:val="000000"/>
                <w:sz w:val="24"/>
                <w:szCs w:val="24"/>
                <w:lang w:bidi="uk-UA"/>
              </w:rPr>
            </w:pPr>
            <w:r w:rsidRPr="00F25FC4">
              <w:rPr>
                <w:rFonts w:ascii="Times New Roman" w:eastAsia="Times New Roman" w:hAnsi="Times New Roman" w:cs="Times New Roman"/>
                <w:color w:val="000000"/>
                <w:sz w:val="24"/>
                <w:szCs w:val="24"/>
                <w:lang w:bidi="uk-UA"/>
              </w:rPr>
              <w:t>Контактні дані</w:t>
            </w:r>
          </w:p>
          <w:p w:rsidR="00D74EE7" w:rsidRPr="00F25FC4" w:rsidRDefault="00D74EE7" w:rsidP="003615F0">
            <w:pPr>
              <w:spacing w:after="0" w:line="240" w:lineRule="auto"/>
              <w:ind w:left="-142" w:firstLine="426"/>
              <w:rPr>
                <w:rFonts w:ascii="Times New Roman" w:eastAsia="Times New Roman" w:hAnsi="Times New Roman" w:cs="Times New Roman"/>
                <w:color w:val="000000"/>
                <w:sz w:val="24"/>
                <w:szCs w:val="24"/>
                <w:lang w:bidi="uk-UA"/>
              </w:rPr>
            </w:pPr>
            <w:r w:rsidRPr="00F25FC4">
              <w:rPr>
                <w:rFonts w:ascii="Times New Roman" w:eastAsia="Times New Roman" w:hAnsi="Times New Roman" w:cs="Times New Roman"/>
                <w:color w:val="000000"/>
                <w:sz w:val="24"/>
                <w:szCs w:val="24"/>
                <w:lang w:bidi="uk-UA"/>
              </w:rPr>
              <w:t>(адреса, телефон, електронна адреса)</w:t>
            </w:r>
          </w:p>
        </w:tc>
        <w:tc>
          <w:tcPr>
            <w:tcW w:w="5208" w:type="dxa"/>
            <w:tcBorders>
              <w:top w:val="single" w:sz="4" w:space="0" w:color="auto"/>
              <w:left w:val="single" w:sz="4" w:space="0" w:color="auto"/>
              <w:right w:val="single" w:sz="4" w:space="0" w:color="auto"/>
            </w:tcBorders>
            <w:shd w:val="clear" w:color="auto" w:fill="FFFFFF"/>
            <w:vAlign w:val="center"/>
          </w:tcPr>
          <w:p w:rsidR="00D74EE7" w:rsidRPr="00F25FC4" w:rsidRDefault="00D74EE7" w:rsidP="003615F0">
            <w:pPr>
              <w:spacing w:after="0" w:line="240" w:lineRule="auto"/>
              <w:ind w:left="-142" w:firstLine="426"/>
              <w:rPr>
                <w:rFonts w:ascii="Times New Roman" w:eastAsia="Times New Roman" w:hAnsi="Times New Roman" w:cs="Times New Roman"/>
                <w:sz w:val="24"/>
                <w:szCs w:val="24"/>
                <w:lang w:eastAsia="ru-RU"/>
              </w:rPr>
            </w:pPr>
          </w:p>
        </w:tc>
      </w:tr>
      <w:tr w:rsidR="00D74EE7" w:rsidRPr="00F25FC4" w:rsidTr="00020CB3">
        <w:trPr>
          <w:trHeight w:val="730"/>
        </w:trPr>
        <w:tc>
          <w:tcPr>
            <w:tcW w:w="836" w:type="dxa"/>
            <w:tcBorders>
              <w:top w:val="single" w:sz="4" w:space="0" w:color="auto"/>
              <w:left w:val="single" w:sz="4" w:space="0" w:color="auto"/>
            </w:tcBorders>
            <w:shd w:val="clear" w:color="auto" w:fill="FFFFFF"/>
            <w:vAlign w:val="center"/>
          </w:tcPr>
          <w:p w:rsidR="00D74EE7" w:rsidRPr="00F25FC4" w:rsidRDefault="00D74EE7" w:rsidP="003615F0">
            <w:pPr>
              <w:numPr>
                <w:ilvl w:val="0"/>
                <w:numId w:val="14"/>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tcBorders>
            <w:shd w:val="clear" w:color="auto" w:fill="FFFFFF"/>
            <w:vAlign w:val="center"/>
          </w:tcPr>
          <w:p w:rsidR="00D74EE7" w:rsidRPr="00F25FC4" w:rsidRDefault="00D74EE7" w:rsidP="003615F0">
            <w:pPr>
              <w:spacing w:after="0" w:line="240" w:lineRule="auto"/>
              <w:ind w:left="-142" w:firstLine="426"/>
              <w:rPr>
                <w:rFonts w:ascii="Times New Roman" w:eastAsia="Times New Roman" w:hAnsi="Times New Roman" w:cs="Times New Roman"/>
                <w:sz w:val="24"/>
                <w:szCs w:val="24"/>
                <w:lang w:eastAsia="ru-RU"/>
              </w:rPr>
            </w:pPr>
            <w:r w:rsidRPr="00F25FC4">
              <w:rPr>
                <w:rFonts w:ascii="Times New Roman" w:eastAsia="Times New Roman" w:hAnsi="Times New Roman" w:cs="Times New Roman"/>
                <w:color w:val="000000"/>
                <w:sz w:val="24"/>
                <w:szCs w:val="24"/>
                <w:lang w:bidi="uk-UA"/>
              </w:rPr>
              <w:t xml:space="preserve">Вид об'єкта </w:t>
            </w:r>
            <w:r w:rsidRPr="00F25FC4">
              <w:rPr>
                <w:rFonts w:ascii="Times New Roman" w:eastAsia="Calibri" w:hAnsi="Times New Roman" w:cs="Times New Roman"/>
                <w:color w:val="000000"/>
                <w:sz w:val="24"/>
                <w:szCs w:val="24"/>
                <w:lang w:bidi="uk-UA"/>
              </w:rPr>
              <w:t>(квартира, будинок - зазначити</w:t>
            </w:r>
            <w:r w:rsidRPr="00F25FC4">
              <w:rPr>
                <w:rFonts w:ascii="Times New Roman" w:eastAsia="Times New Roman" w:hAnsi="Times New Roman" w:cs="Times New Roman"/>
                <w:color w:val="000000"/>
                <w:sz w:val="24"/>
                <w:szCs w:val="24"/>
                <w:lang w:bidi="uk-UA"/>
              </w:rPr>
              <w:t xml:space="preserve"> необхідне</w:t>
            </w:r>
            <w:r w:rsidRPr="00F25FC4">
              <w:rPr>
                <w:rFonts w:ascii="Times New Roman" w:eastAsia="Calibri" w:hAnsi="Times New Roman" w:cs="Times New Roman"/>
                <w:color w:val="000000"/>
                <w:sz w:val="24"/>
                <w:szCs w:val="24"/>
                <w:lang w:bidi="uk-UA"/>
              </w:rPr>
              <w:t>)</w:t>
            </w:r>
          </w:p>
        </w:tc>
        <w:tc>
          <w:tcPr>
            <w:tcW w:w="5208" w:type="dxa"/>
            <w:tcBorders>
              <w:top w:val="single" w:sz="4" w:space="0" w:color="auto"/>
              <w:left w:val="single" w:sz="4" w:space="0" w:color="auto"/>
              <w:right w:val="single" w:sz="4" w:space="0" w:color="auto"/>
            </w:tcBorders>
            <w:shd w:val="clear" w:color="auto" w:fill="FFFFFF"/>
            <w:vAlign w:val="center"/>
          </w:tcPr>
          <w:p w:rsidR="00D74EE7" w:rsidRPr="00F25FC4" w:rsidRDefault="00D74EE7" w:rsidP="003615F0">
            <w:pPr>
              <w:spacing w:after="0" w:line="240" w:lineRule="auto"/>
              <w:ind w:left="-142" w:firstLine="426"/>
              <w:rPr>
                <w:rFonts w:ascii="Times New Roman" w:eastAsia="Times New Roman" w:hAnsi="Times New Roman" w:cs="Times New Roman"/>
                <w:sz w:val="24"/>
                <w:szCs w:val="24"/>
                <w:lang w:eastAsia="ru-RU"/>
              </w:rPr>
            </w:pPr>
          </w:p>
        </w:tc>
      </w:tr>
      <w:tr w:rsidR="00D74EE7" w:rsidRPr="00F25FC4" w:rsidTr="00020CB3">
        <w:trPr>
          <w:trHeight w:val="730"/>
        </w:trPr>
        <w:tc>
          <w:tcPr>
            <w:tcW w:w="836" w:type="dxa"/>
            <w:tcBorders>
              <w:top w:val="single" w:sz="4" w:space="0" w:color="auto"/>
              <w:left w:val="single" w:sz="4" w:space="0" w:color="auto"/>
            </w:tcBorders>
            <w:shd w:val="clear" w:color="auto" w:fill="FFFFFF"/>
            <w:vAlign w:val="center"/>
          </w:tcPr>
          <w:p w:rsidR="00D74EE7" w:rsidRPr="00F25FC4" w:rsidRDefault="00D74EE7" w:rsidP="003615F0">
            <w:pPr>
              <w:numPr>
                <w:ilvl w:val="0"/>
                <w:numId w:val="14"/>
              </w:numPr>
              <w:spacing w:after="0" w:line="240" w:lineRule="auto"/>
              <w:ind w:left="-142" w:firstLine="426"/>
              <w:contextualSpacing/>
              <w:rPr>
                <w:rFonts w:ascii="Times New Roman" w:eastAsia="Calibri" w:hAnsi="Times New Roman" w:cs="Times New Roman"/>
                <w:color w:val="000000"/>
                <w:sz w:val="24"/>
                <w:szCs w:val="24"/>
                <w:lang w:bidi="uk-UA"/>
              </w:rPr>
            </w:pPr>
          </w:p>
        </w:tc>
        <w:tc>
          <w:tcPr>
            <w:tcW w:w="4147" w:type="dxa"/>
            <w:tcBorders>
              <w:top w:val="single" w:sz="4" w:space="0" w:color="auto"/>
              <w:left w:val="single" w:sz="4" w:space="0" w:color="auto"/>
            </w:tcBorders>
            <w:shd w:val="clear" w:color="auto" w:fill="FFFFFF"/>
            <w:vAlign w:val="center"/>
          </w:tcPr>
          <w:p w:rsidR="00D74EE7" w:rsidRPr="00F25FC4" w:rsidRDefault="00D74EE7" w:rsidP="003615F0">
            <w:pPr>
              <w:spacing w:after="0" w:line="240" w:lineRule="auto"/>
              <w:ind w:left="-142" w:firstLine="426"/>
              <w:rPr>
                <w:rFonts w:ascii="Times New Roman" w:eastAsia="Calibri" w:hAnsi="Times New Roman" w:cs="Times New Roman"/>
                <w:color w:val="000000"/>
                <w:sz w:val="24"/>
                <w:szCs w:val="24"/>
                <w:lang w:bidi="uk-UA"/>
              </w:rPr>
            </w:pPr>
            <w:r w:rsidRPr="00F25FC4">
              <w:rPr>
                <w:rFonts w:ascii="Times New Roman" w:eastAsia="Calibri" w:hAnsi="Times New Roman" w:cs="Times New Roman"/>
                <w:color w:val="000000"/>
                <w:sz w:val="24"/>
                <w:szCs w:val="24"/>
                <w:lang w:bidi="uk-UA"/>
              </w:rPr>
              <w:t>Тип права користування об’єктом (власність, оренда, інше)</w:t>
            </w:r>
          </w:p>
        </w:tc>
        <w:tc>
          <w:tcPr>
            <w:tcW w:w="5208" w:type="dxa"/>
            <w:tcBorders>
              <w:top w:val="single" w:sz="4" w:space="0" w:color="auto"/>
              <w:left w:val="single" w:sz="4" w:space="0" w:color="auto"/>
              <w:right w:val="single" w:sz="4" w:space="0" w:color="auto"/>
            </w:tcBorders>
            <w:shd w:val="clear" w:color="auto" w:fill="FFFFFF"/>
            <w:vAlign w:val="center"/>
          </w:tcPr>
          <w:p w:rsidR="00D74EE7" w:rsidRPr="00F25FC4" w:rsidRDefault="00D74EE7" w:rsidP="003615F0">
            <w:pPr>
              <w:spacing w:after="0" w:line="240" w:lineRule="auto"/>
              <w:ind w:left="-142" w:firstLine="426"/>
              <w:rPr>
                <w:rFonts w:ascii="Times New Roman" w:eastAsia="Times New Roman" w:hAnsi="Times New Roman" w:cs="Times New Roman"/>
                <w:sz w:val="24"/>
                <w:szCs w:val="24"/>
                <w:lang w:eastAsia="ru-RU"/>
              </w:rPr>
            </w:pPr>
          </w:p>
        </w:tc>
      </w:tr>
      <w:tr w:rsidR="00D74EE7" w:rsidRPr="00F25FC4" w:rsidTr="00020CB3">
        <w:trPr>
          <w:trHeight w:val="730"/>
        </w:trPr>
        <w:tc>
          <w:tcPr>
            <w:tcW w:w="836" w:type="dxa"/>
            <w:tcBorders>
              <w:top w:val="single" w:sz="4" w:space="0" w:color="auto"/>
              <w:left w:val="single" w:sz="4" w:space="0" w:color="auto"/>
            </w:tcBorders>
            <w:shd w:val="clear" w:color="auto" w:fill="FFFFFF"/>
            <w:vAlign w:val="center"/>
          </w:tcPr>
          <w:p w:rsidR="00D74EE7" w:rsidRPr="00F25FC4" w:rsidRDefault="00D74EE7" w:rsidP="003615F0">
            <w:pPr>
              <w:numPr>
                <w:ilvl w:val="0"/>
                <w:numId w:val="14"/>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tcBorders>
            <w:shd w:val="clear" w:color="auto" w:fill="FFFFFF"/>
            <w:vAlign w:val="center"/>
          </w:tcPr>
          <w:p w:rsidR="00D74EE7" w:rsidRPr="00F25FC4" w:rsidRDefault="00D74EE7" w:rsidP="003615F0">
            <w:pPr>
              <w:spacing w:after="0" w:line="240" w:lineRule="auto"/>
              <w:ind w:left="-142" w:firstLine="426"/>
              <w:rPr>
                <w:rFonts w:ascii="Times New Roman" w:eastAsia="Calibri" w:hAnsi="Times New Roman" w:cs="Times New Roman"/>
                <w:color w:val="000000"/>
                <w:sz w:val="24"/>
                <w:szCs w:val="24"/>
                <w:lang w:bidi="uk-UA"/>
              </w:rPr>
            </w:pPr>
            <w:r w:rsidRPr="00F25FC4">
              <w:rPr>
                <w:rFonts w:ascii="Times New Roman" w:eastAsia="Calibri" w:hAnsi="Times New Roman" w:cs="Times New Roman"/>
                <w:color w:val="000000"/>
                <w:sz w:val="24"/>
                <w:szCs w:val="24"/>
                <w:lang w:bidi="uk-UA"/>
              </w:rPr>
              <w:t>Адреса об'єкта</w:t>
            </w:r>
          </w:p>
          <w:p w:rsidR="00D74EE7" w:rsidRPr="00F25FC4" w:rsidRDefault="00D74EE7" w:rsidP="003615F0">
            <w:pPr>
              <w:spacing w:after="0" w:line="240" w:lineRule="auto"/>
              <w:ind w:left="-142" w:firstLine="426"/>
              <w:rPr>
                <w:rFonts w:ascii="Times New Roman" w:eastAsia="Times New Roman" w:hAnsi="Times New Roman" w:cs="Times New Roman"/>
                <w:sz w:val="24"/>
                <w:szCs w:val="24"/>
                <w:lang w:eastAsia="ru-RU"/>
              </w:rPr>
            </w:pPr>
            <w:r w:rsidRPr="00F25FC4">
              <w:rPr>
                <w:rFonts w:ascii="Times New Roman" w:eastAsia="Calibri" w:hAnsi="Times New Roman" w:cs="Times New Roman"/>
                <w:color w:val="000000"/>
                <w:sz w:val="24"/>
                <w:szCs w:val="24"/>
                <w:lang w:bidi="uk-UA"/>
              </w:rPr>
              <w:t>(назва населеного пункту, вулиці, номер будинку та квартири)</w:t>
            </w:r>
          </w:p>
        </w:tc>
        <w:tc>
          <w:tcPr>
            <w:tcW w:w="5208" w:type="dxa"/>
            <w:tcBorders>
              <w:top w:val="single" w:sz="4" w:space="0" w:color="auto"/>
              <w:left w:val="single" w:sz="4" w:space="0" w:color="auto"/>
              <w:right w:val="single" w:sz="4" w:space="0" w:color="auto"/>
            </w:tcBorders>
            <w:shd w:val="clear" w:color="auto" w:fill="FFFFFF"/>
            <w:vAlign w:val="center"/>
          </w:tcPr>
          <w:p w:rsidR="00D74EE7" w:rsidRPr="00F25FC4" w:rsidRDefault="00D74EE7" w:rsidP="003615F0">
            <w:pPr>
              <w:spacing w:after="0" w:line="240" w:lineRule="auto"/>
              <w:ind w:left="-142" w:firstLine="426"/>
              <w:rPr>
                <w:rFonts w:ascii="Times New Roman" w:eastAsia="Times New Roman" w:hAnsi="Times New Roman" w:cs="Times New Roman"/>
                <w:sz w:val="24"/>
                <w:szCs w:val="24"/>
                <w:lang w:eastAsia="ru-RU"/>
              </w:rPr>
            </w:pPr>
          </w:p>
        </w:tc>
      </w:tr>
      <w:tr w:rsidR="00D74EE7" w:rsidRPr="00F25FC4" w:rsidTr="00020CB3">
        <w:trPr>
          <w:trHeight w:val="730"/>
        </w:trPr>
        <w:tc>
          <w:tcPr>
            <w:tcW w:w="836" w:type="dxa"/>
            <w:tcBorders>
              <w:top w:val="single" w:sz="4" w:space="0" w:color="auto"/>
              <w:left w:val="single" w:sz="4" w:space="0" w:color="auto"/>
            </w:tcBorders>
            <w:shd w:val="clear" w:color="auto" w:fill="FFFFFF"/>
            <w:vAlign w:val="center"/>
          </w:tcPr>
          <w:p w:rsidR="00D74EE7" w:rsidRPr="00F25FC4" w:rsidRDefault="00D74EE7" w:rsidP="003615F0">
            <w:pPr>
              <w:numPr>
                <w:ilvl w:val="0"/>
                <w:numId w:val="14"/>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tcBorders>
            <w:shd w:val="clear" w:color="auto" w:fill="FFFFFF"/>
            <w:vAlign w:val="center"/>
          </w:tcPr>
          <w:p w:rsidR="00D74EE7" w:rsidRPr="00F25FC4" w:rsidRDefault="00D74EE7" w:rsidP="003615F0">
            <w:pPr>
              <w:spacing w:after="0" w:line="240" w:lineRule="auto"/>
              <w:ind w:left="-142" w:firstLine="426"/>
              <w:rPr>
                <w:rFonts w:ascii="Times New Roman" w:eastAsia="Times New Roman" w:hAnsi="Times New Roman" w:cs="Times New Roman"/>
                <w:sz w:val="24"/>
                <w:szCs w:val="24"/>
                <w:lang w:eastAsia="ru-RU"/>
              </w:rPr>
            </w:pPr>
            <w:r w:rsidRPr="00F25FC4">
              <w:rPr>
                <w:rFonts w:ascii="Times New Roman" w:eastAsia="Calibri" w:hAnsi="Times New Roman" w:cs="Times New Roman"/>
                <w:color w:val="000000"/>
                <w:sz w:val="24"/>
                <w:szCs w:val="24"/>
                <w:lang w:bidi="uk-UA"/>
              </w:rPr>
              <w:t>Кількість зареєстрованих осіб</w:t>
            </w:r>
          </w:p>
        </w:tc>
        <w:tc>
          <w:tcPr>
            <w:tcW w:w="5208" w:type="dxa"/>
            <w:tcBorders>
              <w:top w:val="single" w:sz="4" w:space="0" w:color="auto"/>
              <w:left w:val="single" w:sz="4" w:space="0" w:color="auto"/>
              <w:right w:val="single" w:sz="4" w:space="0" w:color="auto"/>
            </w:tcBorders>
            <w:shd w:val="clear" w:color="auto" w:fill="FFFFFF"/>
            <w:vAlign w:val="center"/>
          </w:tcPr>
          <w:p w:rsidR="00D74EE7" w:rsidRPr="00F25FC4" w:rsidRDefault="00D74EE7" w:rsidP="003615F0">
            <w:pPr>
              <w:spacing w:after="0" w:line="240" w:lineRule="auto"/>
              <w:ind w:left="-142" w:firstLine="426"/>
              <w:rPr>
                <w:rFonts w:ascii="Times New Roman" w:eastAsia="Times New Roman" w:hAnsi="Times New Roman" w:cs="Times New Roman"/>
                <w:sz w:val="24"/>
                <w:szCs w:val="24"/>
                <w:lang w:eastAsia="ru-RU"/>
              </w:rPr>
            </w:pPr>
          </w:p>
        </w:tc>
      </w:tr>
      <w:tr w:rsidR="00D74EE7" w:rsidRPr="00F25FC4" w:rsidTr="00020CB3">
        <w:trPr>
          <w:trHeight w:val="730"/>
        </w:trPr>
        <w:tc>
          <w:tcPr>
            <w:tcW w:w="836" w:type="dxa"/>
            <w:tcBorders>
              <w:top w:val="single" w:sz="4" w:space="0" w:color="auto"/>
              <w:left w:val="single" w:sz="4" w:space="0" w:color="auto"/>
              <w:bottom w:val="single" w:sz="4" w:space="0" w:color="auto"/>
            </w:tcBorders>
            <w:shd w:val="clear" w:color="auto" w:fill="FFFFFF"/>
            <w:vAlign w:val="center"/>
          </w:tcPr>
          <w:p w:rsidR="00D74EE7" w:rsidRPr="00F25FC4" w:rsidRDefault="00D74EE7" w:rsidP="003615F0">
            <w:pPr>
              <w:numPr>
                <w:ilvl w:val="0"/>
                <w:numId w:val="14"/>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bottom w:val="single" w:sz="4" w:space="0" w:color="auto"/>
            </w:tcBorders>
            <w:shd w:val="clear" w:color="auto" w:fill="FFFFFF"/>
            <w:vAlign w:val="center"/>
          </w:tcPr>
          <w:p w:rsidR="00D74EE7" w:rsidRPr="00F25FC4" w:rsidRDefault="00D74EE7" w:rsidP="003615F0">
            <w:pPr>
              <w:spacing w:after="0" w:line="240" w:lineRule="auto"/>
              <w:ind w:left="-142" w:firstLine="426"/>
              <w:rPr>
                <w:rFonts w:ascii="Times New Roman" w:eastAsia="Times New Roman" w:hAnsi="Times New Roman" w:cs="Times New Roman"/>
                <w:sz w:val="24"/>
                <w:szCs w:val="24"/>
                <w:lang w:eastAsia="ru-RU"/>
              </w:rPr>
            </w:pPr>
            <w:r w:rsidRPr="00F25FC4">
              <w:rPr>
                <w:rFonts w:ascii="Times New Roman" w:eastAsia="Times New Roman" w:hAnsi="Times New Roman" w:cs="Times New Roman"/>
                <w:color w:val="000000"/>
                <w:sz w:val="24"/>
                <w:szCs w:val="24"/>
                <w:lang w:bidi="uk-UA"/>
              </w:rPr>
              <w:t>Інформація про наявність пільг (є/немає</w:t>
            </w:r>
            <w:r w:rsidRPr="00F25FC4">
              <w:rPr>
                <w:rFonts w:ascii="Times New Roman" w:eastAsia="Calibri" w:hAnsi="Times New Roman" w:cs="Times New Roman"/>
                <w:color w:val="000000"/>
                <w:sz w:val="24"/>
                <w:szCs w:val="24"/>
                <w:lang w:bidi="uk-UA"/>
              </w:rPr>
              <w:t>, якщо є зазначити категорію та документ на підставі якого надаються пільги</w:t>
            </w:r>
            <w:r w:rsidRPr="00F25FC4">
              <w:rPr>
                <w:rFonts w:ascii="Times New Roman" w:eastAsia="Times New Roman" w:hAnsi="Times New Roman" w:cs="Times New Roman"/>
                <w:color w:val="000000"/>
                <w:sz w:val="24"/>
                <w:szCs w:val="24"/>
                <w:lang w:bidi="uk-UA"/>
              </w:rPr>
              <w:t>)</w:t>
            </w:r>
          </w:p>
        </w:tc>
        <w:tc>
          <w:tcPr>
            <w:tcW w:w="5208" w:type="dxa"/>
            <w:tcBorders>
              <w:top w:val="single" w:sz="4" w:space="0" w:color="auto"/>
              <w:left w:val="single" w:sz="4" w:space="0" w:color="auto"/>
              <w:bottom w:val="single" w:sz="4" w:space="0" w:color="auto"/>
              <w:right w:val="single" w:sz="4" w:space="0" w:color="auto"/>
            </w:tcBorders>
            <w:shd w:val="clear" w:color="auto" w:fill="FFFFFF"/>
            <w:vAlign w:val="center"/>
          </w:tcPr>
          <w:p w:rsidR="00D74EE7" w:rsidRPr="00F25FC4" w:rsidRDefault="00D74EE7" w:rsidP="003615F0">
            <w:pPr>
              <w:spacing w:after="0" w:line="240" w:lineRule="auto"/>
              <w:ind w:left="-142" w:firstLine="426"/>
              <w:rPr>
                <w:rFonts w:ascii="Times New Roman" w:eastAsia="Times New Roman" w:hAnsi="Times New Roman" w:cs="Times New Roman"/>
                <w:sz w:val="24"/>
                <w:szCs w:val="24"/>
                <w:lang w:eastAsia="ru-RU"/>
              </w:rPr>
            </w:pPr>
          </w:p>
        </w:tc>
      </w:tr>
    </w:tbl>
    <w:p w:rsidR="00D74EE7" w:rsidRPr="00F25FC4" w:rsidRDefault="00D74EE7" w:rsidP="003615F0">
      <w:pPr>
        <w:widowControl w:val="0"/>
        <w:spacing w:after="0" w:line="240" w:lineRule="auto"/>
        <w:ind w:left="-142" w:firstLine="426"/>
        <w:jc w:val="both"/>
        <w:rPr>
          <w:rFonts w:ascii="Times New Roman" w:eastAsia="Times New Roman" w:hAnsi="Times New Roman" w:cs="Times New Roman"/>
          <w:b/>
          <w:bCs/>
          <w:color w:val="000000"/>
          <w:sz w:val="24"/>
          <w:szCs w:val="24"/>
          <w:lang w:bidi="uk-UA"/>
        </w:rPr>
      </w:pPr>
      <w:r w:rsidRPr="00F25FC4">
        <w:rPr>
          <w:rFonts w:ascii="Times New Roman" w:eastAsia="Times New Roman" w:hAnsi="Times New Roman" w:cs="Times New Roman"/>
          <w:b/>
          <w:bCs/>
          <w:color w:val="000000"/>
          <w:sz w:val="24"/>
          <w:szCs w:val="24"/>
          <w:lang w:bidi="uk-UA"/>
        </w:rPr>
        <w:t xml:space="preserve">     </w:t>
      </w:r>
    </w:p>
    <w:p w:rsidR="00D74EE7" w:rsidRPr="00F25FC4" w:rsidRDefault="00D74EE7" w:rsidP="003615F0">
      <w:pPr>
        <w:widowControl w:val="0"/>
        <w:spacing w:after="0" w:line="240" w:lineRule="auto"/>
        <w:ind w:left="-142" w:firstLine="426"/>
        <w:jc w:val="both"/>
        <w:rPr>
          <w:rFonts w:ascii="Times New Roman" w:eastAsia="Times New Roman" w:hAnsi="Times New Roman" w:cs="Times New Roman"/>
          <w:bCs/>
          <w:sz w:val="24"/>
          <w:szCs w:val="24"/>
        </w:rPr>
      </w:pPr>
      <w:r w:rsidRPr="00F25FC4">
        <w:rPr>
          <w:rFonts w:ascii="Times New Roman" w:eastAsia="Times New Roman" w:hAnsi="Times New Roman" w:cs="Times New Roman"/>
          <w:bCs/>
          <w:color w:val="000000"/>
          <w:sz w:val="24"/>
          <w:szCs w:val="24"/>
          <w:lang w:bidi="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D74EE7" w:rsidRPr="00F25FC4" w:rsidRDefault="00D74EE7" w:rsidP="003615F0">
      <w:pPr>
        <w:widowControl w:val="0"/>
        <w:spacing w:after="0" w:line="240" w:lineRule="auto"/>
        <w:ind w:left="-142" w:firstLine="426"/>
        <w:jc w:val="both"/>
        <w:rPr>
          <w:rFonts w:ascii="Times New Roman" w:eastAsia="Times New Roman" w:hAnsi="Times New Roman" w:cs="Times New Roman"/>
          <w:bCs/>
          <w:sz w:val="24"/>
          <w:szCs w:val="24"/>
        </w:rPr>
      </w:pPr>
      <w:r w:rsidRPr="00F25FC4">
        <w:rPr>
          <w:rFonts w:ascii="Times New Roman" w:eastAsia="Times New Roman" w:hAnsi="Times New Roman" w:cs="Times New Roman"/>
          <w:bCs/>
          <w:color w:val="000000"/>
          <w:sz w:val="24"/>
          <w:szCs w:val="24"/>
          <w:lang w:bidi="uk-UA"/>
        </w:rPr>
        <w:t>Своїм підписом Споживач також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D74EE7" w:rsidRPr="00F25FC4" w:rsidRDefault="00D74EE7" w:rsidP="003615F0">
      <w:pPr>
        <w:widowControl w:val="0"/>
        <w:shd w:val="clear" w:color="auto" w:fill="FFFFFF"/>
        <w:spacing w:after="0" w:line="240" w:lineRule="auto"/>
        <w:ind w:left="-142" w:firstLine="426"/>
        <w:jc w:val="center"/>
        <w:rPr>
          <w:rFonts w:ascii="Times New Roman" w:eastAsia="Times New Roman" w:hAnsi="Times New Roman" w:cs="Times New Roman"/>
          <w:b/>
          <w:bCs/>
          <w:color w:val="000000"/>
          <w:sz w:val="24"/>
          <w:szCs w:val="24"/>
          <w:lang w:bidi="uk-UA"/>
        </w:rPr>
      </w:pPr>
      <w:r w:rsidRPr="00F25FC4">
        <w:rPr>
          <w:rFonts w:ascii="Times New Roman" w:eastAsia="Times New Roman" w:hAnsi="Times New Roman" w:cs="Times New Roman"/>
          <w:b/>
          <w:bCs/>
          <w:color w:val="000000"/>
          <w:sz w:val="24"/>
          <w:szCs w:val="24"/>
          <w:lang w:bidi="uk-UA"/>
        </w:rPr>
        <w:t>Відмітка про підписання Споживачем цієї заяви-приєднання:</w:t>
      </w:r>
    </w:p>
    <w:p w:rsidR="00D74EE7" w:rsidRPr="00F25FC4" w:rsidRDefault="00D74EE7" w:rsidP="003615F0">
      <w:pPr>
        <w:widowControl w:val="0"/>
        <w:shd w:val="clear" w:color="auto" w:fill="FFFFFF"/>
        <w:spacing w:after="0" w:line="240" w:lineRule="auto"/>
        <w:ind w:left="-142" w:firstLine="426"/>
        <w:jc w:val="center"/>
        <w:rPr>
          <w:rFonts w:ascii="Times New Roman" w:eastAsia="Times New Roman" w:hAnsi="Times New Roman" w:cs="Times New Roman"/>
          <w:b/>
          <w:bCs/>
          <w:color w:val="000000"/>
          <w:sz w:val="24"/>
          <w:szCs w:val="24"/>
          <w:lang w:bidi="uk-UA"/>
        </w:rPr>
      </w:pPr>
    </w:p>
    <w:p w:rsidR="00D74EE7" w:rsidRPr="00F25FC4" w:rsidRDefault="00D74EE7" w:rsidP="003615F0">
      <w:pPr>
        <w:widowControl w:val="0"/>
        <w:shd w:val="clear" w:color="auto" w:fill="FFFFFF"/>
        <w:spacing w:after="0" w:line="240" w:lineRule="auto"/>
        <w:ind w:left="-142" w:firstLine="426"/>
        <w:jc w:val="both"/>
        <w:rPr>
          <w:rFonts w:ascii="Times New Roman" w:eastAsia="Times New Roman" w:hAnsi="Times New Roman" w:cs="Times New Roman"/>
          <w:b/>
          <w:bCs/>
          <w:color w:val="000000"/>
          <w:sz w:val="24"/>
          <w:szCs w:val="24"/>
          <w:lang w:bidi="uk-UA"/>
        </w:rPr>
      </w:pPr>
      <w:r w:rsidRPr="00F25FC4">
        <w:rPr>
          <w:rFonts w:ascii="Times New Roman" w:eastAsia="Times New Roman" w:hAnsi="Times New Roman" w:cs="Times New Roman"/>
          <w:b/>
          <w:bCs/>
          <w:color w:val="000000"/>
          <w:sz w:val="24"/>
          <w:szCs w:val="24"/>
          <w:lang w:bidi="uk-UA"/>
        </w:rPr>
        <w:t>___________________                 _____________________________________________</w:t>
      </w:r>
    </w:p>
    <w:p w:rsidR="00D74EE7" w:rsidRPr="00F25FC4" w:rsidRDefault="00D74EE7" w:rsidP="003615F0">
      <w:pPr>
        <w:widowControl w:val="0"/>
        <w:spacing w:after="0" w:line="240" w:lineRule="auto"/>
        <w:ind w:left="-142" w:firstLine="426"/>
        <w:jc w:val="both"/>
        <w:rPr>
          <w:rFonts w:ascii="Times New Roman" w:eastAsia="Times New Roman" w:hAnsi="Times New Roman" w:cs="Times New Roman"/>
          <w:b/>
          <w:bCs/>
          <w:color w:val="000000"/>
          <w:sz w:val="24"/>
          <w:szCs w:val="24"/>
          <w:lang w:bidi="uk-UA"/>
        </w:rPr>
      </w:pPr>
      <w:r w:rsidRPr="00F25FC4">
        <w:rPr>
          <w:rFonts w:ascii="Times New Roman" w:eastAsia="Times New Roman" w:hAnsi="Times New Roman" w:cs="Times New Roman"/>
          <w:b/>
          <w:bCs/>
          <w:color w:val="000000"/>
          <w:sz w:val="24"/>
          <w:szCs w:val="24"/>
          <w:lang w:bidi="uk-UA"/>
        </w:rPr>
        <w:t xml:space="preserve">            дата                                     підпис                                                 ініціали та прізвище споживача</w:t>
      </w:r>
    </w:p>
    <w:p w:rsidR="00D74EE7" w:rsidRPr="00F25FC4" w:rsidRDefault="00D74EE7" w:rsidP="003615F0">
      <w:pPr>
        <w:widowControl w:val="0"/>
        <w:spacing w:after="0" w:line="240" w:lineRule="exact"/>
        <w:ind w:left="-142" w:firstLine="426"/>
        <w:jc w:val="both"/>
        <w:rPr>
          <w:rFonts w:ascii="Times New Roman" w:eastAsia="Times New Roman" w:hAnsi="Times New Roman" w:cs="Times New Roman"/>
          <w:b/>
          <w:bCs/>
          <w:color w:val="000000"/>
          <w:sz w:val="24"/>
          <w:szCs w:val="24"/>
          <w:lang w:bidi="uk-UA"/>
        </w:rPr>
      </w:pPr>
    </w:p>
    <w:p w:rsidR="00D74EE7" w:rsidRPr="00F25FC4" w:rsidRDefault="00D74EE7" w:rsidP="003615F0">
      <w:pPr>
        <w:widowControl w:val="0"/>
        <w:spacing w:after="0" w:line="240" w:lineRule="exact"/>
        <w:ind w:left="-142" w:firstLine="426"/>
        <w:jc w:val="both"/>
        <w:rPr>
          <w:rFonts w:ascii="Times New Roman" w:eastAsia="Times New Roman" w:hAnsi="Times New Roman" w:cs="Times New Roman"/>
          <w:b/>
          <w:bCs/>
          <w:sz w:val="24"/>
          <w:szCs w:val="24"/>
        </w:rPr>
      </w:pPr>
      <w:r w:rsidRPr="00F25FC4">
        <w:rPr>
          <w:rFonts w:ascii="Times New Roman" w:eastAsia="Times New Roman" w:hAnsi="Times New Roman" w:cs="Times New Roman"/>
          <w:b/>
          <w:bCs/>
          <w:color w:val="000000"/>
          <w:sz w:val="24"/>
          <w:szCs w:val="24"/>
          <w:lang w:bidi="uk-UA"/>
        </w:rPr>
        <w:t>Примітка:</w:t>
      </w:r>
    </w:p>
    <w:p w:rsidR="00D74EE7" w:rsidRPr="00F25FC4" w:rsidRDefault="00D74EE7" w:rsidP="00326228">
      <w:pPr>
        <w:widowControl w:val="0"/>
        <w:spacing w:after="285" w:line="221" w:lineRule="exact"/>
        <w:ind w:left="-142" w:firstLine="426"/>
        <w:jc w:val="both"/>
        <w:rPr>
          <w:rFonts w:ascii="Times New Roman" w:eastAsia="Times New Roman" w:hAnsi="Times New Roman" w:cs="Times New Roman"/>
          <w:bCs/>
          <w:sz w:val="24"/>
          <w:szCs w:val="24"/>
        </w:rPr>
      </w:pPr>
      <w:r w:rsidRPr="00F25FC4">
        <w:rPr>
          <w:rFonts w:ascii="Times New Roman" w:eastAsia="Times New Roman" w:hAnsi="Times New Roman" w:cs="Times New Roman"/>
          <w:bCs/>
          <w:color w:val="000000"/>
          <w:sz w:val="24"/>
          <w:szCs w:val="24"/>
          <w:lang w:bidi="uk-UA"/>
        </w:rPr>
        <w:t>Споживач зобов'язується у місячний строк повідомити Виконавця про зміну будь-якої інформації та даних, зазначених у заяві-приєднанні.</w:t>
      </w:r>
    </w:p>
    <w:p w:rsidR="003615F0" w:rsidRPr="00F25FC4" w:rsidRDefault="003615F0">
      <w:pPr>
        <w:spacing w:after="0" w:line="20" w:lineRule="atLeast"/>
        <w:ind w:left="-142" w:firstLine="426"/>
        <w:jc w:val="both"/>
        <w:rPr>
          <w:rFonts w:ascii="Times New Roman" w:hAnsi="Times New Roman" w:cs="Times New Roman"/>
          <w:sz w:val="24"/>
          <w:szCs w:val="24"/>
        </w:rPr>
      </w:pPr>
    </w:p>
    <w:sectPr w:rsidR="003615F0" w:rsidRPr="00F25FC4" w:rsidSect="00D74EE7">
      <w:pgSz w:w="11906" w:h="16838"/>
      <w:pgMar w:top="28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ourier New"/>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B16"/>
    <w:multiLevelType w:val="hybridMultilevel"/>
    <w:tmpl w:val="9078E424"/>
    <w:lvl w:ilvl="0" w:tplc="3766927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32003F1"/>
    <w:multiLevelType w:val="hybridMultilevel"/>
    <w:tmpl w:val="D9A89F5E"/>
    <w:lvl w:ilvl="0" w:tplc="34445FA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43A62E9"/>
    <w:multiLevelType w:val="multilevel"/>
    <w:tmpl w:val="9182A562"/>
    <w:lvl w:ilvl="0">
      <w:start w:val="6"/>
      <w:numFmt w:val="decimal"/>
      <w:lvlText w:val="%1."/>
      <w:lvlJc w:val="left"/>
      <w:pPr>
        <w:ind w:left="360" w:hanging="360"/>
      </w:pPr>
      <w:rPr>
        <w:rFonts w:hint="default"/>
        <w:b w:val="0"/>
        <w:color w:val="000000"/>
      </w:rPr>
    </w:lvl>
    <w:lvl w:ilvl="1">
      <w:start w:val="1"/>
      <w:numFmt w:val="decimal"/>
      <w:lvlText w:val="%1.%2."/>
      <w:lvlJc w:val="left"/>
      <w:pPr>
        <w:ind w:left="-66" w:hanging="360"/>
      </w:pPr>
      <w:rPr>
        <w:rFonts w:hint="default"/>
        <w:b w:val="0"/>
        <w:color w:val="000000"/>
      </w:rPr>
    </w:lvl>
    <w:lvl w:ilvl="2">
      <w:start w:val="1"/>
      <w:numFmt w:val="decimal"/>
      <w:lvlText w:val="%1.%2.%3."/>
      <w:lvlJc w:val="left"/>
      <w:pPr>
        <w:ind w:left="-132" w:hanging="720"/>
      </w:pPr>
      <w:rPr>
        <w:rFonts w:hint="default"/>
        <w:b w:val="0"/>
        <w:color w:val="000000"/>
      </w:rPr>
    </w:lvl>
    <w:lvl w:ilvl="3">
      <w:start w:val="1"/>
      <w:numFmt w:val="decimal"/>
      <w:lvlText w:val="%1.%2.%3.%4."/>
      <w:lvlJc w:val="left"/>
      <w:pPr>
        <w:ind w:left="-558" w:hanging="720"/>
      </w:pPr>
      <w:rPr>
        <w:rFonts w:hint="default"/>
        <w:b w:val="0"/>
        <w:color w:val="000000"/>
      </w:rPr>
    </w:lvl>
    <w:lvl w:ilvl="4">
      <w:start w:val="1"/>
      <w:numFmt w:val="decimal"/>
      <w:lvlText w:val="%1.%2.%3.%4.%5."/>
      <w:lvlJc w:val="left"/>
      <w:pPr>
        <w:ind w:left="-624" w:hanging="1080"/>
      </w:pPr>
      <w:rPr>
        <w:rFonts w:hint="default"/>
        <w:b w:val="0"/>
        <w:color w:val="000000"/>
      </w:rPr>
    </w:lvl>
    <w:lvl w:ilvl="5">
      <w:start w:val="1"/>
      <w:numFmt w:val="decimal"/>
      <w:lvlText w:val="%1.%2.%3.%4.%5.%6."/>
      <w:lvlJc w:val="left"/>
      <w:pPr>
        <w:ind w:left="-1050" w:hanging="1080"/>
      </w:pPr>
      <w:rPr>
        <w:rFonts w:hint="default"/>
        <w:b w:val="0"/>
        <w:color w:val="000000"/>
      </w:rPr>
    </w:lvl>
    <w:lvl w:ilvl="6">
      <w:start w:val="1"/>
      <w:numFmt w:val="decimal"/>
      <w:lvlText w:val="%1.%2.%3.%4.%5.%6.%7."/>
      <w:lvlJc w:val="left"/>
      <w:pPr>
        <w:ind w:left="-1476" w:hanging="1080"/>
      </w:pPr>
      <w:rPr>
        <w:rFonts w:hint="default"/>
        <w:b w:val="0"/>
        <w:color w:val="000000"/>
      </w:rPr>
    </w:lvl>
    <w:lvl w:ilvl="7">
      <w:start w:val="1"/>
      <w:numFmt w:val="decimal"/>
      <w:lvlText w:val="%1.%2.%3.%4.%5.%6.%7.%8."/>
      <w:lvlJc w:val="left"/>
      <w:pPr>
        <w:ind w:left="-1542" w:hanging="1440"/>
      </w:pPr>
      <w:rPr>
        <w:rFonts w:hint="default"/>
        <w:b w:val="0"/>
        <w:color w:val="000000"/>
      </w:rPr>
    </w:lvl>
    <w:lvl w:ilvl="8">
      <w:start w:val="1"/>
      <w:numFmt w:val="decimal"/>
      <w:lvlText w:val="%1.%2.%3.%4.%5.%6.%7.%8.%9."/>
      <w:lvlJc w:val="left"/>
      <w:pPr>
        <w:ind w:left="-1968" w:hanging="1440"/>
      </w:pPr>
      <w:rPr>
        <w:rFonts w:hint="default"/>
        <w:b w:val="0"/>
        <w:color w:val="000000"/>
      </w:rPr>
    </w:lvl>
  </w:abstractNum>
  <w:abstractNum w:abstractNumId="3">
    <w:nsid w:val="04BD7221"/>
    <w:multiLevelType w:val="hybridMultilevel"/>
    <w:tmpl w:val="D76C0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9B541F"/>
    <w:multiLevelType w:val="hybridMultilevel"/>
    <w:tmpl w:val="FA1E0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8A76FB"/>
    <w:multiLevelType w:val="hybridMultilevel"/>
    <w:tmpl w:val="6C06A3D8"/>
    <w:lvl w:ilvl="0" w:tplc="961E6510">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E36C22"/>
    <w:multiLevelType w:val="hybridMultilevel"/>
    <w:tmpl w:val="3D7C4D86"/>
    <w:lvl w:ilvl="0" w:tplc="EDA8CC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20466F3"/>
    <w:multiLevelType w:val="hybridMultilevel"/>
    <w:tmpl w:val="A5B80FD6"/>
    <w:lvl w:ilvl="0" w:tplc="35B0E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B9655C"/>
    <w:multiLevelType w:val="hybridMultilevel"/>
    <w:tmpl w:val="9314D5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BBA74C6"/>
    <w:multiLevelType w:val="multilevel"/>
    <w:tmpl w:val="1D1E4CB8"/>
    <w:lvl w:ilvl="0">
      <w:start w:val="1"/>
      <w:numFmt w:val="decimal"/>
      <w:lvlText w:val="%1"/>
      <w:lvlJc w:val="left"/>
      <w:pPr>
        <w:ind w:left="405" w:hanging="405"/>
      </w:pPr>
      <w:rPr>
        <w:rFonts w:hint="default"/>
        <w:b w:val="0"/>
        <w:color w:val="000000"/>
      </w:rPr>
    </w:lvl>
    <w:lvl w:ilvl="1">
      <w:start w:val="2"/>
      <w:numFmt w:val="decimal"/>
      <w:lvlText w:val="%1.%2"/>
      <w:lvlJc w:val="left"/>
      <w:pPr>
        <w:ind w:left="192" w:hanging="405"/>
      </w:pPr>
      <w:rPr>
        <w:rFonts w:hint="default"/>
        <w:b w:val="0"/>
        <w:color w:val="000000"/>
      </w:rPr>
    </w:lvl>
    <w:lvl w:ilvl="2">
      <w:start w:val="1"/>
      <w:numFmt w:val="decimal"/>
      <w:lvlText w:val="%1.%2.%3"/>
      <w:lvlJc w:val="left"/>
      <w:pPr>
        <w:ind w:left="294" w:hanging="720"/>
      </w:pPr>
      <w:rPr>
        <w:rFonts w:hint="default"/>
        <w:b w:val="0"/>
        <w:color w:val="000000"/>
      </w:rPr>
    </w:lvl>
    <w:lvl w:ilvl="3">
      <w:start w:val="1"/>
      <w:numFmt w:val="decimal"/>
      <w:lvlText w:val="%1.%2.%3.%4"/>
      <w:lvlJc w:val="left"/>
      <w:pPr>
        <w:ind w:left="81" w:hanging="720"/>
      </w:pPr>
      <w:rPr>
        <w:rFonts w:hint="default"/>
        <w:b w:val="0"/>
        <w:color w:val="000000"/>
      </w:rPr>
    </w:lvl>
    <w:lvl w:ilvl="4">
      <w:start w:val="1"/>
      <w:numFmt w:val="decimal"/>
      <w:lvlText w:val="%1.%2.%3.%4.%5"/>
      <w:lvlJc w:val="left"/>
      <w:pPr>
        <w:ind w:left="-132" w:hanging="720"/>
      </w:pPr>
      <w:rPr>
        <w:rFonts w:hint="default"/>
        <w:b w:val="0"/>
        <w:color w:val="000000"/>
      </w:rPr>
    </w:lvl>
    <w:lvl w:ilvl="5">
      <w:start w:val="1"/>
      <w:numFmt w:val="decimal"/>
      <w:lvlText w:val="%1.%2.%3.%4.%5.%6"/>
      <w:lvlJc w:val="left"/>
      <w:pPr>
        <w:ind w:left="15" w:hanging="1080"/>
      </w:pPr>
      <w:rPr>
        <w:rFonts w:hint="default"/>
        <w:b w:val="0"/>
        <w:color w:val="000000"/>
      </w:rPr>
    </w:lvl>
    <w:lvl w:ilvl="6">
      <w:start w:val="1"/>
      <w:numFmt w:val="decimal"/>
      <w:lvlText w:val="%1.%2.%3.%4.%5.%6.%7"/>
      <w:lvlJc w:val="left"/>
      <w:pPr>
        <w:ind w:left="-198" w:hanging="1080"/>
      </w:pPr>
      <w:rPr>
        <w:rFonts w:hint="default"/>
        <w:b w:val="0"/>
        <w:color w:val="000000"/>
      </w:rPr>
    </w:lvl>
    <w:lvl w:ilvl="7">
      <w:start w:val="1"/>
      <w:numFmt w:val="decimal"/>
      <w:lvlText w:val="%1.%2.%3.%4.%5.%6.%7.%8"/>
      <w:lvlJc w:val="left"/>
      <w:pPr>
        <w:ind w:left="-51" w:hanging="1440"/>
      </w:pPr>
      <w:rPr>
        <w:rFonts w:hint="default"/>
        <w:b w:val="0"/>
        <w:color w:val="000000"/>
      </w:rPr>
    </w:lvl>
    <w:lvl w:ilvl="8">
      <w:start w:val="1"/>
      <w:numFmt w:val="decimal"/>
      <w:lvlText w:val="%1.%2.%3.%4.%5.%6.%7.%8.%9"/>
      <w:lvlJc w:val="left"/>
      <w:pPr>
        <w:ind w:left="-264" w:hanging="1440"/>
      </w:pPr>
      <w:rPr>
        <w:rFonts w:hint="default"/>
        <w:b w:val="0"/>
        <w:color w:val="000000"/>
      </w:rPr>
    </w:lvl>
  </w:abstractNum>
  <w:abstractNum w:abstractNumId="10">
    <w:nsid w:val="1C8832F8"/>
    <w:multiLevelType w:val="multilevel"/>
    <w:tmpl w:val="18B8BC04"/>
    <w:lvl w:ilvl="0">
      <w:start w:val="5"/>
      <w:numFmt w:val="decimal"/>
      <w:lvlText w:val="%1."/>
      <w:lvlJc w:val="left"/>
      <w:pPr>
        <w:ind w:left="360" w:hanging="360"/>
      </w:pPr>
      <w:rPr>
        <w:rFonts w:hint="default"/>
        <w:b w:val="0"/>
        <w:color w:val="000000"/>
      </w:rPr>
    </w:lvl>
    <w:lvl w:ilvl="1">
      <w:start w:val="1"/>
      <w:numFmt w:val="decimal"/>
      <w:lvlText w:val="%1.%2."/>
      <w:lvlJc w:val="left"/>
      <w:pPr>
        <w:ind w:left="-66" w:hanging="360"/>
      </w:pPr>
      <w:rPr>
        <w:rFonts w:hint="default"/>
        <w:b w:val="0"/>
        <w:color w:val="000000"/>
      </w:rPr>
    </w:lvl>
    <w:lvl w:ilvl="2">
      <w:start w:val="1"/>
      <w:numFmt w:val="decimal"/>
      <w:lvlText w:val="%1.%2.%3."/>
      <w:lvlJc w:val="left"/>
      <w:pPr>
        <w:ind w:left="-132" w:hanging="720"/>
      </w:pPr>
      <w:rPr>
        <w:rFonts w:hint="default"/>
        <w:b w:val="0"/>
        <w:color w:val="000000"/>
      </w:rPr>
    </w:lvl>
    <w:lvl w:ilvl="3">
      <w:start w:val="1"/>
      <w:numFmt w:val="decimal"/>
      <w:lvlText w:val="%1.%2.%3.%4."/>
      <w:lvlJc w:val="left"/>
      <w:pPr>
        <w:ind w:left="-558" w:hanging="720"/>
      </w:pPr>
      <w:rPr>
        <w:rFonts w:hint="default"/>
        <w:b w:val="0"/>
        <w:color w:val="000000"/>
      </w:rPr>
    </w:lvl>
    <w:lvl w:ilvl="4">
      <w:start w:val="1"/>
      <w:numFmt w:val="decimal"/>
      <w:lvlText w:val="%1.%2.%3.%4.%5."/>
      <w:lvlJc w:val="left"/>
      <w:pPr>
        <w:ind w:left="-624" w:hanging="1080"/>
      </w:pPr>
      <w:rPr>
        <w:rFonts w:hint="default"/>
        <w:b w:val="0"/>
        <w:color w:val="000000"/>
      </w:rPr>
    </w:lvl>
    <w:lvl w:ilvl="5">
      <w:start w:val="1"/>
      <w:numFmt w:val="decimal"/>
      <w:lvlText w:val="%1.%2.%3.%4.%5.%6."/>
      <w:lvlJc w:val="left"/>
      <w:pPr>
        <w:ind w:left="-1050" w:hanging="1080"/>
      </w:pPr>
      <w:rPr>
        <w:rFonts w:hint="default"/>
        <w:b w:val="0"/>
        <w:color w:val="000000"/>
      </w:rPr>
    </w:lvl>
    <w:lvl w:ilvl="6">
      <w:start w:val="1"/>
      <w:numFmt w:val="decimal"/>
      <w:lvlText w:val="%1.%2.%3.%4.%5.%6.%7."/>
      <w:lvlJc w:val="left"/>
      <w:pPr>
        <w:ind w:left="-1476" w:hanging="1080"/>
      </w:pPr>
      <w:rPr>
        <w:rFonts w:hint="default"/>
        <w:b w:val="0"/>
        <w:color w:val="000000"/>
      </w:rPr>
    </w:lvl>
    <w:lvl w:ilvl="7">
      <w:start w:val="1"/>
      <w:numFmt w:val="decimal"/>
      <w:lvlText w:val="%1.%2.%3.%4.%5.%6.%7.%8."/>
      <w:lvlJc w:val="left"/>
      <w:pPr>
        <w:ind w:left="-1542" w:hanging="1440"/>
      </w:pPr>
      <w:rPr>
        <w:rFonts w:hint="default"/>
        <w:b w:val="0"/>
        <w:color w:val="000000"/>
      </w:rPr>
    </w:lvl>
    <w:lvl w:ilvl="8">
      <w:start w:val="1"/>
      <w:numFmt w:val="decimal"/>
      <w:lvlText w:val="%1.%2.%3.%4.%5.%6.%7.%8.%9."/>
      <w:lvlJc w:val="left"/>
      <w:pPr>
        <w:ind w:left="-1968" w:hanging="1440"/>
      </w:pPr>
      <w:rPr>
        <w:rFonts w:hint="default"/>
        <w:b w:val="0"/>
        <w:color w:val="000000"/>
      </w:rPr>
    </w:lvl>
  </w:abstractNum>
  <w:abstractNum w:abstractNumId="11">
    <w:nsid w:val="21E92263"/>
    <w:multiLevelType w:val="hybridMultilevel"/>
    <w:tmpl w:val="C57A6524"/>
    <w:lvl w:ilvl="0" w:tplc="783AD57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369D7346"/>
    <w:multiLevelType w:val="hybridMultilevel"/>
    <w:tmpl w:val="A55669DC"/>
    <w:lvl w:ilvl="0" w:tplc="4072DCA0">
      <w:start w:val="28"/>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42E7580C"/>
    <w:multiLevelType w:val="hybridMultilevel"/>
    <w:tmpl w:val="BAD6211C"/>
    <w:lvl w:ilvl="0" w:tplc="B5120434">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40C4FC8"/>
    <w:multiLevelType w:val="hybridMultilevel"/>
    <w:tmpl w:val="24FE81C2"/>
    <w:lvl w:ilvl="0" w:tplc="C4020B42">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451446CE"/>
    <w:multiLevelType w:val="hybridMultilevel"/>
    <w:tmpl w:val="BC024936"/>
    <w:lvl w:ilvl="0" w:tplc="70E434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E2A57F3"/>
    <w:multiLevelType w:val="hybridMultilevel"/>
    <w:tmpl w:val="0A3E43B2"/>
    <w:lvl w:ilvl="0" w:tplc="8F58A79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EDA1340"/>
    <w:multiLevelType w:val="hybridMultilevel"/>
    <w:tmpl w:val="807A34EE"/>
    <w:lvl w:ilvl="0" w:tplc="744E2F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4F13B15"/>
    <w:multiLevelType w:val="hybridMultilevel"/>
    <w:tmpl w:val="0AF00D64"/>
    <w:lvl w:ilvl="0" w:tplc="EEB67C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B5368EB"/>
    <w:multiLevelType w:val="hybridMultilevel"/>
    <w:tmpl w:val="C576D956"/>
    <w:lvl w:ilvl="0" w:tplc="4614FB1A">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4"/>
  </w:num>
  <w:num w:numId="3">
    <w:abstractNumId w:val="17"/>
  </w:num>
  <w:num w:numId="4">
    <w:abstractNumId w:val="15"/>
  </w:num>
  <w:num w:numId="5">
    <w:abstractNumId w:val="6"/>
  </w:num>
  <w:num w:numId="6">
    <w:abstractNumId w:val="18"/>
  </w:num>
  <w:num w:numId="7">
    <w:abstractNumId w:val="13"/>
  </w:num>
  <w:num w:numId="8">
    <w:abstractNumId w:val="7"/>
  </w:num>
  <w:num w:numId="9">
    <w:abstractNumId w:val="19"/>
  </w:num>
  <w:num w:numId="10">
    <w:abstractNumId w:val="1"/>
  </w:num>
  <w:num w:numId="11">
    <w:abstractNumId w:val="14"/>
  </w:num>
  <w:num w:numId="12">
    <w:abstractNumId w:val="12"/>
  </w:num>
  <w:num w:numId="13">
    <w:abstractNumId w:val="16"/>
  </w:num>
  <w:num w:numId="14">
    <w:abstractNumId w:val="8"/>
  </w:num>
  <w:num w:numId="15">
    <w:abstractNumId w:val="11"/>
  </w:num>
  <w:num w:numId="16">
    <w:abstractNumId w:val="0"/>
  </w:num>
  <w:num w:numId="17">
    <w:abstractNumId w:val="5"/>
  </w:num>
  <w:num w:numId="18">
    <w:abstractNumId w:val="9"/>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64F"/>
    <w:rsid w:val="0001389B"/>
    <w:rsid w:val="00014032"/>
    <w:rsid w:val="00016B3D"/>
    <w:rsid w:val="00023A6D"/>
    <w:rsid w:val="00023C25"/>
    <w:rsid w:val="00023C8C"/>
    <w:rsid w:val="00026B6A"/>
    <w:rsid w:val="000306C4"/>
    <w:rsid w:val="00037C1B"/>
    <w:rsid w:val="000529D8"/>
    <w:rsid w:val="00053AEF"/>
    <w:rsid w:val="00057C1B"/>
    <w:rsid w:val="00057CA4"/>
    <w:rsid w:val="00066D7F"/>
    <w:rsid w:val="00075F65"/>
    <w:rsid w:val="00080D98"/>
    <w:rsid w:val="00083763"/>
    <w:rsid w:val="00086B9C"/>
    <w:rsid w:val="00097E5B"/>
    <w:rsid w:val="000A048F"/>
    <w:rsid w:val="000A60AC"/>
    <w:rsid w:val="000A78FC"/>
    <w:rsid w:val="000B0E8E"/>
    <w:rsid w:val="000B169F"/>
    <w:rsid w:val="000C0C28"/>
    <w:rsid w:val="000C32A4"/>
    <w:rsid w:val="000C4A4B"/>
    <w:rsid w:val="000D0BA2"/>
    <w:rsid w:val="000D173C"/>
    <w:rsid w:val="000D2CBD"/>
    <w:rsid w:val="000E46A1"/>
    <w:rsid w:val="000E6599"/>
    <w:rsid w:val="000E6C8D"/>
    <w:rsid w:val="001036B1"/>
    <w:rsid w:val="00114400"/>
    <w:rsid w:val="00120ECA"/>
    <w:rsid w:val="00147736"/>
    <w:rsid w:val="001519D9"/>
    <w:rsid w:val="00152F5E"/>
    <w:rsid w:val="00163BC4"/>
    <w:rsid w:val="001663A5"/>
    <w:rsid w:val="00167510"/>
    <w:rsid w:val="00181344"/>
    <w:rsid w:val="00191DEE"/>
    <w:rsid w:val="00192F71"/>
    <w:rsid w:val="001A06FE"/>
    <w:rsid w:val="001B176B"/>
    <w:rsid w:val="001B1B9A"/>
    <w:rsid w:val="001B2AA1"/>
    <w:rsid w:val="001C2214"/>
    <w:rsid w:val="001C3AE0"/>
    <w:rsid w:val="001E5C4B"/>
    <w:rsid w:val="00202AFA"/>
    <w:rsid w:val="00204DA3"/>
    <w:rsid w:val="00212978"/>
    <w:rsid w:val="002272B8"/>
    <w:rsid w:val="0024052A"/>
    <w:rsid w:val="0024429C"/>
    <w:rsid w:val="002459C2"/>
    <w:rsid w:val="002463B4"/>
    <w:rsid w:val="0025184A"/>
    <w:rsid w:val="002555DB"/>
    <w:rsid w:val="00270100"/>
    <w:rsid w:val="00287CFA"/>
    <w:rsid w:val="002922F4"/>
    <w:rsid w:val="00294613"/>
    <w:rsid w:val="002A4CE8"/>
    <w:rsid w:val="002A76D6"/>
    <w:rsid w:val="002C1AB1"/>
    <w:rsid w:val="002D220B"/>
    <w:rsid w:val="002D3EE3"/>
    <w:rsid w:val="002E1520"/>
    <w:rsid w:val="002E3942"/>
    <w:rsid w:val="002E7486"/>
    <w:rsid w:val="002F6F31"/>
    <w:rsid w:val="0030319E"/>
    <w:rsid w:val="0031291B"/>
    <w:rsid w:val="00326228"/>
    <w:rsid w:val="00331618"/>
    <w:rsid w:val="00334116"/>
    <w:rsid w:val="0033564F"/>
    <w:rsid w:val="00336E4D"/>
    <w:rsid w:val="00345107"/>
    <w:rsid w:val="00351C64"/>
    <w:rsid w:val="003524E8"/>
    <w:rsid w:val="00360577"/>
    <w:rsid w:val="003615F0"/>
    <w:rsid w:val="0036478F"/>
    <w:rsid w:val="00366B24"/>
    <w:rsid w:val="003761D4"/>
    <w:rsid w:val="00380C5D"/>
    <w:rsid w:val="003854BD"/>
    <w:rsid w:val="00390EAB"/>
    <w:rsid w:val="003927AF"/>
    <w:rsid w:val="003931DA"/>
    <w:rsid w:val="0039516A"/>
    <w:rsid w:val="003A5A94"/>
    <w:rsid w:val="003A5EBD"/>
    <w:rsid w:val="003A6084"/>
    <w:rsid w:val="003B0ACC"/>
    <w:rsid w:val="003B53CB"/>
    <w:rsid w:val="003B643F"/>
    <w:rsid w:val="003C1DB7"/>
    <w:rsid w:val="003C5032"/>
    <w:rsid w:val="003D700D"/>
    <w:rsid w:val="003E7BFE"/>
    <w:rsid w:val="003F4A4C"/>
    <w:rsid w:val="003F7D9E"/>
    <w:rsid w:val="0041064C"/>
    <w:rsid w:val="00415DB2"/>
    <w:rsid w:val="00423BF4"/>
    <w:rsid w:val="00427BC7"/>
    <w:rsid w:val="00431301"/>
    <w:rsid w:val="00436ECF"/>
    <w:rsid w:val="00442A33"/>
    <w:rsid w:val="00443432"/>
    <w:rsid w:val="00445E4E"/>
    <w:rsid w:val="0045132C"/>
    <w:rsid w:val="00451F46"/>
    <w:rsid w:val="0045615E"/>
    <w:rsid w:val="004563E3"/>
    <w:rsid w:val="004729DE"/>
    <w:rsid w:val="00473AFE"/>
    <w:rsid w:val="00475013"/>
    <w:rsid w:val="00480842"/>
    <w:rsid w:val="00483106"/>
    <w:rsid w:val="0048451D"/>
    <w:rsid w:val="004917F3"/>
    <w:rsid w:val="0049381E"/>
    <w:rsid w:val="00493DDD"/>
    <w:rsid w:val="00495EC7"/>
    <w:rsid w:val="00495F43"/>
    <w:rsid w:val="004A1236"/>
    <w:rsid w:val="004A1F9F"/>
    <w:rsid w:val="004A54F3"/>
    <w:rsid w:val="004A62C3"/>
    <w:rsid w:val="004B5CFF"/>
    <w:rsid w:val="004B62F7"/>
    <w:rsid w:val="004C18C4"/>
    <w:rsid w:val="004C241B"/>
    <w:rsid w:val="004C7B1E"/>
    <w:rsid w:val="004D0232"/>
    <w:rsid w:val="004E3544"/>
    <w:rsid w:val="00505769"/>
    <w:rsid w:val="005073E8"/>
    <w:rsid w:val="00510A2B"/>
    <w:rsid w:val="00512A98"/>
    <w:rsid w:val="00515AF1"/>
    <w:rsid w:val="00516E18"/>
    <w:rsid w:val="00522187"/>
    <w:rsid w:val="005228C9"/>
    <w:rsid w:val="00523FE9"/>
    <w:rsid w:val="00543D23"/>
    <w:rsid w:val="00565E1F"/>
    <w:rsid w:val="00570CA5"/>
    <w:rsid w:val="0057275A"/>
    <w:rsid w:val="005750F4"/>
    <w:rsid w:val="00593F12"/>
    <w:rsid w:val="00595D08"/>
    <w:rsid w:val="005A4A98"/>
    <w:rsid w:val="005B4C64"/>
    <w:rsid w:val="005B6B11"/>
    <w:rsid w:val="005C6F56"/>
    <w:rsid w:val="005D1909"/>
    <w:rsid w:val="005D45D7"/>
    <w:rsid w:val="005D4AAF"/>
    <w:rsid w:val="005D6114"/>
    <w:rsid w:val="005D661B"/>
    <w:rsid w:val="005D6904"/>
    <w:rsid w:val="005E28E5"/>
    <w:rsid w:val="005E39A2"/>
    <w:rsid w:val="00601A27"/>
    <w:rsid w:val="006128CB"/>
    <w:rsid w:val="00612B3D"/>
    <w:rsid w:val="00614B18"/>
    <w:rsid w:val="00622F1C"/>
    <w:rsid w:val="006247E7"/>
    <w:rsid w:val="0062602D"/>
    <w:rsid w:val="006332B5"/>
    <w:rsid w:val="00636B47"/>
    <w:rsid w:val="0064453E"/>
    <w:rsid w:val="00644CE1"/>
    <w:rsid w:val="00646E79"/>
    <w:rsid w:val="00647282"/>
    <w:rsid w:val="00647BC2"/>
    <w:rsid w:val="006517FF"/>
    <w:rsid w:val="00663E2A"/>
    <w:rsid w:val="0066612A"/>
    <w:rsid w:val="006725D1"/>
    <w:rsid w:val="00675D25"/>
    <w:rsid w:val="006849CD"/>
    <w:rsid w:val="00685071"/>
    <w:rsid w:val="00691551"/>
    <w:rsid w:val="006920A3"/>
    <w:rsid w:val="00694367"/>
    <w:rsid w:val="006A0841"/>
    <w:rsid w:val="006A2A95"/>
    <w:rsid w:val="006B3878"/>
    <w:rsid w:val="006B743B"/>
    <w:rsid w:val="006C4EFC"/>
    <w:rsid w:val="006D6FF7"/>
    <w:rsid w:val="006E527C"/>
    <w:rsid w:val="006F09D4"/>
    <w:rsid w:val="006F288E"/>
    <w:rsid w:val="006F7AE5"/>
    <w:rsid w:val="00715230"/>
    <w:rsid w:val="00715ACD"/>
    <w:rsid w:val="00717AD6"/>
    <w:rsid w:val="007320CA"/>
    <w:rsid w:val="00735EA8"/>
    <w:rsid w:val="00736F19"/>
    <w:rsid w:val="00752777"/>
    <w:rsid w:val="007538F1"/>
    <w:rsid w:val="00757349"/>
    <w:rsid w:val="00761B08"/>
    <w:rsid w:val="00770AF0"/>
    <w:rsid w:val="00787E8A"/>
    <w:rsid w:val="007952EE"/>
    <w:rsid w:val="007A0E15"/>
    <w:rsid w:val="007A21F2"/>
    <w:rsid w:val="007B7FA4"/>
    <w:rsid w:val="007C3E3C"/>
    <w:rsid w:val="007D124D"/>
    <w:rsid w:val="007D2580"/>
    <w:rsid w:val="007D3392"/>
    <w:rsid w:val="007D6596"/>
    <w:rsid w:val="007D784E"/>
    <w:rsid w:val="007E573C"/>
    <w:rsid w:val="007F0483"/>
    <w:rsid w:val="007F2C93"/>
    <w:rsid w:val="007F52F1"/>
    <w:rsid w:val="007F5FB9"/>
    <w:rsid w:val="00804648"/>
    <w:rsid w:val="00807265"/>
    <w:rsid w:val="00812175"/>
    <w:rsid w:val="00823BD3"/>
    <w:rsid w:val="00826637"/>
    <w:rsid w:val="00826816"/>
    <w:rsid w:val="008335BC"/>
    <w:rsid w:val="008363EC"/>
    <w:rsid w:val="00836BED"/>
    <w:rsid w:val="008418F5"/>
    <w:rsid w:val="00841F6D"/>
    <w:rsid w:val="00842973"/>
    <w:rsid w:val="00855448"/>
    <w:rsid w:val="00864CBA"/>
    <w:rsid w:val="00871FA6"/>
    <w:rsid w:val="00875AE6"/>
    <w:rsid w:val="00893B12"/>
    <w:rsid w:val="0089466A"/>
    <w:rsid w:val="0089667B"/>
    <w:rsid w:val="00897B14"/>
    <w:rsid w:val="008B1578"/>
    <w:rsid w:val="008B5481"/>
    <w:rsid w:val="008C04DA"/>
    <w:rsid w:val="008C3C32"/>
    <w:rsid w:val="008C407D"/>
    <w:rsid w:val="008C6333"/>
    <w:rsid w:val="008C7CBF"/>
    <w:rsid w:val="008D1FFA"/>
    <w:rsid w:val="008D3356"/>
    <w:rsid w:val="008D6271"/>
    <w:rsid w:val="00906999"/>
    <w:rsid w:val="0090774B"/>
    <w:rsid w:val="00913622"/>
    <w:rsid w:val="00913D5C"/>
    <w:rsid w:val="009208F5"/>
    <w:rsid w:val="00921804"/>
    <w:rsid w:val="00924032"/>
    <w:rsid w:val="00937DB4"/>
    <w:rsid w:val="0096044C"/>
    <w:rsid w:val="00971B33"/>
    <w:rsid w:val="0097404C"/>
    <w:rsid w:val="0098121E"/>
    <w:rsid w:val="00990EB8"/>
    <w:rsid w:val="0099744E"/>
    <w:rsid w:val="009A45C9"/>
    <w:rsid w:val="009A7B4E"/>
    <w:rsid w:val="009B4988"/>
    <w:rsid w:val="009B5E00"/>
    <w:rsid w:val="009C0AC7"/>
    <w:rsid w:val="009C37F5"/>
    <w:rsid w:val="009C6817"/>
    <w:rsid w:val="009C7D19"/>
    <w:rsid w:val="009D15B0"/>
    <w:rsid w:val="009D6652"/>
    <w:rsid w:val="009E4701"/>
    <w:rsid w:val="009F36D3"/>
    <w:rsid w:val="00A0039E"/>
    <w:rsid w:val="00A005BD"/>
    <w:rsid w:val="00A015B7"/>
    <w:rsid w:val="00A0256A"/>
    <w:rsid w:val="00A057B3"/>
    <w:rsid w:val="00A244DD"/>
    <w:rsid w:val="00A40291"/>
    <w:rsid w:val="00A43144"/>
    <w:rsid w:val="00A525DE"/>
    <w:rsid w:val="00A53489"/>
    <w:rsid w:val="00A7113B"/>
    <w:rsid w:val="00A73305"/>
    <w:rsid w:val="00A73DAE"/>
    <w:rsid w:val="00A7698F"/>
    <w:rsid w:val="00A77C74"/>
    <w:rsid w:val="00A83355"/>
    <w:rsid w:val="00A84A5A"/>
    <w:rsid w:val="00A91567"/>
    <w:rsid w:val="00A94DE1"/>
    <w:rsid w:val="00A9566B"/>
    <w:rsid w:val="00AA0969"/>
    <w:rsid w:val="00AB2539"/>
    <w:rsid w:val="00AB4D1D"/>
    <w:rsid w:val="00AB5629"/>
    <w:rsid w:val="00AB77DF"/>
    <w:rsid w:val="00AE467D"/>
    <w:rsid w:val="00AE74D2"/>
    <w:rsid w:val="00AF48EE"/>
    <w:rsid w:val="00B0262D"/>
    <w:rsid w:val="00B026D9"/>
    <w:rsid w:val="00B02A97"/>
    <w:rsid w:val="00B07ADE"/>
    <w:rsid w:val="00B11D2D"/>
    <w:rsid w:val="00B12268"/>
    <w:rsid w:val="00B36841"/>
    <w:rsid w:val="00B46AF1"/>
    <w:rsid w:val="00B50222"/>
    <w:rsid w:val="00B527C6"/>
    <w:rsid w:val="00B541FA"/>
    <w:rsid w:val="00B706CE"/>
    <w:rsid w:val="00B7145D"/>
    <w:rsid w:val="00B71C77"/>
    <w:rsid w:val="00B72FCD"/>
    <w:rsid w:val="00B75EFD"/>
    <w:rsid w:val="00B762C7"/>
    <w:rsid w:val="00B77237"/>
    <w:rsid w:val="00B8184B"/>
    <w:rsid w:val="00B90AF9"/>
    <w:rsid w:val="00B92616"/>
    <w:rsid w:val="00B9634D"/>
    <w:rsid w:val="00BB0870"/>
    <w:rsid w:val="00BB1440"/>
    <w:rsid w:val="00BB558C"/>
    <w:rsid w:val="00BC6A21"/>
    <w:rsid w:val="00BE5BE7"/>
    <w:rsid w:val="00BE5F29"/>
    <w:rsid w:val="00BE6123"/>
    <w:rsid w:val="00BF1AFC"/>
    <w:rsid w:val="00BF20DA"/>
    <w:rsid w:val="00BF307A"/>
    <w:rsid w:val="00C0462C"/>
    <w:rsid w:val="00C061BA"/>
    <w:rsid w:val="00C0792B"/>
    <w:rsid w:val="00C10577"/>
    <w:rsid w:val="00C14005"/>
    <w:rsid w:val="00C20389"/>
    <w:rsid w:val="00C229D4"/>
    <w:rsid w:val="00C23D95"/>
    <w:rsid w:val="00C33A42"/>
    <w:rsid w:val="00C34E23"/>
    <w:rsid w:val="00C51B06"/>
    <w:rsid w:val="00C56EF2"/>
    <w:rsid w:val="00C62ABB"/>
    <w:rsid w:val="00C67DE6"/>
    <w:rsid w:val="00C87F9B"/>
    <w:rsid w:val="00C946F6"/>
    <w:rsid w:val="00C96816"/>
    <w:rsid w:val="00CA11DA"/>
    <w:rsid w:val="00CA6E6E"/>
    <w:rsid w:val="00CA73FC"/>
    <w:rsid w:val="00CC0751"/>
    <w:rsid w:val="00CC2A90"/>
    <w:rsid w:val="00CC3D09"/>
    <w:rsid w:val="00CD3C9A"/>
    <w:rsid w:val="00CD53D3"/>
    <w:rsid w:val="00CD5836"/>
    <w:rsid w:val="00CD6D4E"/>
    <w:rsid w:val="00CE2834"/>
    <w:rsid w:val="00CE3879"/>
    <w:rsid w:val="00CE509E"/>
    <w:rsid w:val="00CF627D"/>
    <w:rsid w:val="00D0032F"/>
    <w:rsid w:val="00D016A2"/>
    <w:rsid w:val="00D04FF3"/>
    <w:rsid w:val="00D06293"/>
    <w:rsid w:val="00D113AA"/>
    <w:rsid w:val="00D1140A"/>
    <w:rsid w:val="00D13D56"/>
    <w:rsid w:val="00D15583"/>
    <w:rsid w:val="00D15598"/>
    <w:rsid w:val="00D174A3"/>
    <w:rsid w:val="00D17682"/>
    <w:rsid w:val="00D253B4"/>
    <w:rsid w:val="00D26478"/>
    <w:rsid w:val="00D269A1"/>
    <w:rsid w:val="00D3798B"/>
    <w:rsid w:val="00D40944"/>
    <w:rsid w:val="00D430CE"/>
    <w:rsid w:val="00D46FBD"/>
    <w:rsid w:val="00D573DB"/>
    <w:rsid w:val="00D6012B"/>
    <w:rsid w:val="00D6422D"/>
    <w:rsid w:val="00D70919"/>
    <w:rsid w:val="00D731E7"/>
    <w:rsid w:val="00D74EE7"/>
    <w:rsid w:val="00D77B28"/>
    <w:rsid w:val="00D82CAC"/>
    <w:rsid w:val="00D91A0D"/>
    <w:rsid w:val="00D9305A"/>
    <w:rsid w:val="00D97EA3"/>
    <w:rsid w:val="00DA350E"/>
    <w:rsid w:val="00DA48C4"/>
    <w:rsid w:val="00DA75DB"/>
    <w:rsid w:val="00DB2DCC"/>
    <w:rsid w:val="00DB4A11"/>
    <w:rsid w:val="00DB54BB"/>
    <w:rsid w:val="00DB5946"/>
    <w:rsid w:val="00DB675D"/>
    <w:rsid w:val="00DC0A1B"/>
    <w:rsid w:val="00DC2E00"/>
    <w:rsid w:val="00DC56FF"/>
    <w:rsid w:val="00DD1DC5"/>
    <w:rsid w:val="00DE2437"/>
    <w:rsid w:val="00DE2BED"/>
    <w:rsid w:val="00DE6271"/>
    <w:rsid w:val="00DE77D4"/>
    <w:rsid w:val="00DF0A08"/>
    <w:rsid w:val="00DF0FCB"/>
    <w:rsid w:val="00DF2951"/>
    <w:rsid w:val="00DF6660"/>
    <w:rsid w:val="00E00431"/>
    <w:rsid w:val="00E03A57"/>
    <w:rsid w:val="00E16672"/>
    <w:rsid w:val="00E203A2"/>
    <w:rsid w:val="00E2087E"/>
    <w:rsid w:val="00E23722"/>
    <w:rsid w:val="00E3091B"/>
    <w:rsid w:val="00E31284"/>
    <w:rsid w:val="00E35302"/>
    <w:rsid w:val="00E36233"/>
    <w:rsid w:val="00E42A93"/>
    <w:rsid w:val="00E449D4"/>
    <w:rsid w:val="00E45CF8"/>
    <w:rsid w:val="00E52DDB"/>
    <w:rsid w:val="00E552BB"/>
    <w:rsid w:val="00E57831"/>
    <w:rsid w:val="00E61762"/>
    <w:rsid w:val="00E749D3"/>
    <w:rsid w:val="00E76C6D"/>
    <w:rsid w:val="00E800C2"/>
    <w:rsid w:val="00E806D1"/>
    <w:rsid w:val="00E9059B"/>
    <w:rsid w:val="00E979DC"/>
    <w:rsid w:val="00EA1F4B"/>
    <w:rsid w:val="00EA42AD"/>
    <w:rsid w:val="00EA4C23"/>
    <w:rsid w:val="00EB428F"/>
    <w:rsid w:val="00EB4F4A"/>
    <w:rsid w:val="00EC0F9F"/>
    <w:rsid w:val="00EC4BFD"/>
    <w:rsid w:val="00ED2682"/>
    <w:rsid w:val="00ED2EC3"/>
    <w:rsid w:val="00EE51DD"/>
    <w:rsid w:val="00EF1AA4"/>
    <w:rsid w:val="00EF24F2"/>
    <w:rsid w:val="00F126C3"/>
    <w:rsid w:val="00F1646A"/>
    <w:rsid w:val="00F17105"/>
    <w:rsid w:val="00F22C6F"/>
    <w:rsid w:val="00F25FC4"/>
    <w:rsid w:val="00F3589E"/>
    <w:rsid w:val="00F43AC7"/>
    <w:rsid w:val="00F46004"/>
    <w:rsid w:val="00F512B0"/>
    <w:rsid w:val="00F524D9"/>
    <w:rsid w:val="00F64DF4"/>
    <w:rsid w:val="00F77868"/>
    <w:rsid w:val="00F77D70"/>
    <w:rsid w:val="00F812CD"/>
    <w:rsid w:val="00F9740C"/>
    <w:rsid w:val="00FB19DB"/>
    <w:rsid w:val="00FB2ED0"/>
    <w:rsid w:val="00FB60D1"/>
    <w:rsid w:val="00FC4487"/>
    <w:rsid w:val="00FE5338"/>
    <w:rsid w:val="00FE6CEC"/>
    <w:rsid w:val="00FE6E3D"/>
    <w:rsid w:val="00FF14F3"/>
    <w:rsid w:val="00FF5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64F"/>
    <w:pPr>
      <w:ind w:left="720"/>
      <w:contextualSpacing/>
    </w:pPr>
  </w:style>
  <w:style w:type="paragraph" w:customStyle="1" w:styleId="rvps2">
    <w:name w:val="rvps2"/>
    <w:basedOn w:val="a"/>
    <w:rsid w:val="00053A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053AEF"/>
  </w:style>
  <w:style w:type="character" w:styleId="a4">
    <w:name w:val="Hyperlink"/>
    <w:basedOn w:val="a0"/>
    <w:uiPriority w:val="99"/>
    <w:unhideWhenUsed/>
    <w:rsid w:val="00A91567"/>
    <w:rPr>
      <w:color w:val="0000FF" w:themeColor="hyperlink"/>
      <w:u w:val="single"/>
    </w:rPr>
  </w:style>
  <w:style w:type="table" w:styleId="a5">
    <w:name w:val="Table Grid"/>
    <w:basedOn w:val="a1"/>
    <w:uiPriority w:val="59"/>
    <w:rsid w:val="006F0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F126C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F126C3"/>
    <w:rPr>
      <w:b/>
      <w:bCs/>
    </w:rPr>
  </w:style>
  <w:style w:type="paragraph" w:customStyle="1" w:styleId="a8">
    <w:name w:val="Нормальний текст"/>
    <w:basedOn w:val="a"/>
    <w:rsid w:val="00D26478"/>
    <w:pPr>
      <w:spacing w:before="120" w:after="0" w:line="240" w:lineRule="auto"/>
      <w:ind w:firstLine="567"/>
    </w:pPr>
    <w:rPr>
      <w:rFonts w:ascii="Antiqua" w:eastAsia="Times New Roman" w:hAnsi="Antiqua" w:cs="Times New Roman"/>
      <w:sz w:val="26"/>
      <w:szCs w:val="20"/>
      <w:lang w:eastAsia="ru-RU"/>
    </w:rPr>
  </w:style>
  <w:style w:type="paragraph" w:customStyle="1" w:styleId="a9">
    <w:name w:val="Назва документа"/>
    <w:basedOn w:val="a"/>
    <w:next w:val="a8"/>
    <w:rsid w:val="00D26478"/>
    <w:pPr>
      <w:keepNext/>
      <w:keepLines/>
      <w:spacing w:before="240" w:after="240" w:line="240" w:lineRule="auto"/>
      <w:jc w:val="center"/>
    </w:pPr>
    <w:rPr>
      <w:rFonts w:ascii="Antiqua" w:eastAsia="Times New Roman" w:hAnsi="Antiqua" w:cs="Times New Roman"/>
      <w:b/>
      <w:sz w:val="26"/>
      <w:szCs w:val="20"/>
      <w:lang w:eastAsia="ru-RU"/>
    </w:rPr>
  </w:style>
  <w:style w:type="paragraph" w:styleId="aa">
    <w:name w:val="No Spacing"/>
    <w:uiPriority w:val="1"/>
    <w:qFormat/>
    <w:rsid w:val="00D26478"/>
    <w:pPr>
      <w:spacing w:after="0" w:line="240" w:lineRule="auto"/>
    </w:pPr>
  </w:style>
  <w:style w:type="paragraph" w:customStyle="1" w:styleId="Standard">
    <w:name w:val="Standard"/>
    <w:rsid w:val="00D26478"/>
    <w:pPr>
      <w:suppressAutoHyphens/>
      <w:autoSpaceDN w:val="0"/>
      <w:spacing w:after="160" w:line="256" w:lineRule="auto"/>
      <w:textAlignment w:val="baseline"/>
    </w:pPr>
    <w:rPr>
      <w:rFonts w:ascii="Calibri" w:eastAsia="SimSun" w:hAnsi="Calibri" w:cs="Tahoma"/>
      <w:kern w:val="3"/>
    </w:rPr>
  </w:style>
  <w:style w:type="paragraph" w:customStyle="1" w:styleId="ShapkaDocumentu">
    <w:name w:val="Shapka Documentu"/>
    <w:basedOn w:val="a"/>
    <w:rsid w:val="003615F0"/>
    <w:pPr>
      <w:keepNext/>
      <w:keepLines/>
      <w:spacing w:after="240" w:line="240" w:lineRule="auto"/>
      <w:ind w:left="3969"/>
      <w:jc w:val="center"/>
    </w:pPr>
    <w:rPr>
      <w:rFonts w:ascii="Antiqua" w:eastAsia="Times New Roman" w:hAnsi="Antiqua" w:cs="Times New Roman"/>
      <w:sz w:val="26"/>
      <w:szCs w:val="20"/>
      <w:lang w:eastAsia="ru-RU"/>
    </w:rPr>
  </w:style>
  <w:style w:type="paragraph" w:styleId="ab">
    <w:name w:val="Balloon Text"/>
    <w:basedOn w:val="a"/>
    <w:link w:val="ac"/>
    <w:uiPriority w:val="99"/>
    <w:semiHidden/>
    <w:unhideWhenUsed/>
    <w:rsid w:val="003615F0"/>
    <w:pPr>
      <w:spacing w:after="0" w:line="240" w:lineRule="auto"/>
    </w:pPr>
    <w:rPr>
      <w:rFonts w:ascii="Segoe UI" w:eastAsiaTheme="minorHAnsi" w:hAnsi="Segoe UI" w:cs="Segoe UI"/>
      <w:sz w:val="18"/>
      <w:szCs w:val="18"/>
      <w:lang w:val="ru-RU" w:eastAsia="en-US"/>
    </w:rPr>
  </w:style>
  <w:style w:type="character" w:customStyle="1" w:styleId="ac">
    <w:name w:val="Текст выноски Знак"/>
    <w:basedOn w:val="a0"/>
    <w:link w:val="ab"/>
    <w:uiPriority w:val="99"/>
    <w:semiHidden/>
    <w:rsid w:val="003615F0"/>
    <w:rPr>
      <w:rFonts w:ascii="Segoe UI" w:eastAsiaTheme="minorHAnsi" w:hAnsi="Segoe UI" w:cs="Segoe UI"/>
      <w:sz w:val="18"/>
      <w:szCs w:val="18"/>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64F"/>
    <w:pPr>
      <w:ind w:left="720"/>
      <w:contextualSpacing/>
    </w:pPr>
  </w:style>
  <w:style w:type="paragraph" w:customStyle="1" w:styleId="rvps2">
    <w:name w:val="rvps2"/>
    <w:basedOn w:val="a"/>
    <w:rsid w:val="00053A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053AEF"/>
  </w:style>
  <w:style w:type="character" w:styleId="a4">
    <w:name w:val="Hyperlink"/>
    <w:basedOn w:val="a0"/>
    <w:uiPriority w:val="99"/>
    <w:unhideWhenUsed/>
    <w:rsid w:val="00A91567"/>
    <w:rPr>
      <w:color w:val="0000FF" w:themeColor="hyperlink"/>
      <w:u w:val="single"/>
    </w:rPr>
  </w:style>
  <w:style w:type="table" w:styleId="a5">
    <w:name w:val="Table Grid"/>
    <w:basedOn w:val="a1"/>
    <w:uiPriority w:val="59"/>
    <w:rsid w:val="006F0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F126C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F126C3"/>
    <w:rPr>
      <w:b/>
      <w:bCs/>
    </w:rPr>
  </w:style>
  <w:style w:type="paragraph" w:customStyle="1" w:styleId="a8">
    <w:name w:val="Нормальний текст"/>
    <w:basedOn w:val="a"/>
    <w:rsid w:val="00D26478"/>
    <w:pPr>
      <w:spacing w:before="120" w:after="0" w:line="240" w:lineRule="auto"/>
      <w:ind w:firstLine="567"/>
    </w:pPr>
    <w:rPr>
      <w:rFonts w:ascii="Antiqua" w:eastAsia="Times New Roman" w:hAnsi="Antiqua" w:cs="Times New Roman"/>
      <w:sz w:val="26"/>
      <w:szCs w:val="20"/>
      <w:lang w:eastAsia="ru-RU"/>
    </w:rPr>
  </w:style>
  <w:style w:type="paragraph" w:customStyle="1" w:styleId="a9">
    <w:name w:val="Назва документа"/>
    <w:basedOn w:val="a"/>
    <w:next w:val="a8"/>
    <w:rsid w:val="00D26478"/>
    <w:pPr>
      <w:keepNext/>
      <w:keepLines/>
      <w:spacing w:before="240" w:after="240" w:line="240" w:lineRule="auto"/>
      <w:jc w:val="center"/>
    </w:pPr>
    <w:rPr>
      <w:rFonts w:ascii="Antiqua" w:eastAsia="Times New Roman" w:hAnsi="Antiqua" w:cs="Times New Roman"/>
      <w:b/>
      <w:sz w:val="26"/>
      <w:szCs w:val="20"/>
      <w:lang w:eastAsia="ru-RU"/>
    </w:rPr>
  </w:style>
  <w:style w:type="paragraph" w:styleId="aa">
    <w:name w:val="No Spacing"/>
    <w:uiPriority w:val="1"/>
    <w:qFormat/>
    <w:rsid w:val="00D26478"/>
    <w:pPr>
      <w:spacing w:after="0" w:line="240" w:lineRule="auto"/>
    </w:pPr>
  </w:style>
  <w:style w:type="paragraph" w:customStyle="1" w:styleId="Standard">
    <w:name w:val="Standard"/>
    <w:rsid w:val="00D26478"/>
    <w:pPr>
      <w:suppressAutoHyphens/>
      <w:autoSpaceDN w:val="0"/>
      <w:spacing w:after="160" w:line="256" w:lineRule="auto"/>
      <w:textAlignment w:val="baseline"/>
    </w:pPr>
    <w:rPr>
      <w:rFonts w:ascii="Calibri" w:eastAsia="SimSun" w:hAnsi="Calibri" w:cs="Tahoma"/>
      <w:kern w:val="3"/>
    </w:rPr>
  </w:style>
  <w:style w:type="paragraph" w:customStyle="1" w:styleId="ShapkaDocumentu">
    <w:name w:val="Shapka Documentu"/>
    <w:basedOn w:val="a"/>
    <w:rsid w:val="003615F0"/>
    <w:pPr>
      <w:keepNext/>
      <w:keepLines/>
      <w:spacing w:after="240" w:line="240" w:lineRule="auto"/>
      <w:ind w:left="3969"/>
      <w:jc w:val="center"/>
    </w:pPr>
    <w:rPr>
      <w:rFonts w:ascii="Antiqua" w:eastAsia="Times New Roman" w:hAnsi="Antiqua" w:cs="Times New Roman"/>
      <w:sz w:val="26"/>
      <w:szCs w:val="20"/>
      <w:lang w:eastAsia="ru-RU"/>
    </w:rPr>
  </w:style>
  <w:style w:type="paragraph" w:styleId="ab">
    <w:name w:val="Balloon Text"/>
    <w:basedOn w:val="a"/>
    <w:link w:val="ac"/>
    <w:uiPriority w:val="99"/>
    <w:semiHidden/>
    <w:unhideWhenUsed/>
    <w:rsid w:val="003615F0"/>
    <w:pPr>
      <w:spacing w:after="0" w:line="240" w:lineRule="auto"/>
    </w:pPr>
    <w:rPr>
      <w:rFonts w:ascii="Segoe UI" w:eastAsiaTheme="minorHAnsi" w:hAnsi="Segoe UI" w:cs="Segoe UI"/>
      <w:sz w:val="18"/>
      <w:szCs w:val="18"/>
      <w:lang w:val="ru-RU" w:eastAsia="en-US"/>
    </w:rPr>
  </w:style>
  <w:style w:type="character" w:customStyle="1" w:styleId="ac">
    <w:name w:val="Текст выноски Знак"/>
    <w:basedOn w:val="a0"/>
    <w:link w:val="ab"/>
    <w:uiPriority w:val="99"/>
    <w:semiHidden/>
    <w:rsid w:val="003615F0"/>
    <w:rPr>
      <w:rFonts w:ascii="Segoe UI" w:eastAsiaTheme="minorHAnsi" w:hAnsi="Segoe UI" w:cs="Segoe UI"/>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11955">
      <w:bodyDiv w:val="1"/>
      <w:marLeft w:val="0"/>
      <w:marRight w:val="0"/>
      <w:marTop w:val="0"/>
      <w:marBottom w:val="0"/>
      <w:divBdr>
        <w:top w:val="none" w:sz="0" w:space="0" w:color="auto"/>
        <w:left w:val="none" w:sz="0" w:space="0" w:color="auto"/>
        <w:bottom w:val="none" w:sz="0" w:space="0" w:color="auto"/>
        <w:right w:val="none" w:sz="0" w:space="0" w:color="auto"/>
      </w:divBdr>
    </w:div>
    <w:div w:id="306976066">
      <w:bodyDiv w:val="1"/>
      <w:marLeft w:val="0"/>
      <w:marRight w:val="0"/>
      <w:marTop w:val="0"/>
      <w:marBottom w:val="0"/>
      <w:divBdr>
        <w:top w:val="none" w:sz="0" w:space="0" w:color="auto"/>
        <w:left w:val="none" w:sz="0" w:space="0" w:color="auto"/>
        <w:bottom w:val="none" w:sz="0" w:space="0" w:color="auto"/>
        <w:right w:val="none" w:sz="0" w:space="0" w:color="auto"/>
      </w:divBdr>
    </w:div>
    <w:div w:id="972713956">
      <w:bodyDiv w:val="1"/>
      <w:marLeft w:val="0"/>
      <w:marRight w:val="0"/>
      <w:marTop w:val="0"/>
      <w:marBottom w:val="0"/>
      <w:divBdr>
        <w:top w:val="none" w:sz="0" w:space="0" w:color="auto"/>
        <w:left w:val="none" w:sz="0" w:space="0" w:color="auto"/>
        <w:bottom w:val="none" w:sz="0" w:space="0" w:color="auto"/>
        <w:right w:val="none" w:sz="0" w:space="0" w:color="auto"/>
      </w:divBdr>
    </w:div>
    <w:div w:id="1408916552">
      <w:bodyDiv w:val="1"/>
      <w:marLeft w:val="0"/>
      <w:marRight w:val="0"/>
      <w:marTop w:val="0"/>
      <w:marBottom w:val="0"/>
      <w:divBdr>
        <w:top w:val="none" w:sz="0" w:space="0" w:color="auto"/>
        <w:left w:val="none" w:sz="0" w:space="0" w:color="auto"/>
        <w:bottom w:val="none" w:sz="0" w:space="0" w:color="auto"/>
        <w:right w:val="none" w:sz="0" w:space="0" w:color="auto"/>
      </w:divBdr>
    </w:div>
    <w:div w:id="1864785261">
      <w:bodyDiv w:val="1"/>
      <w:marLeft w:val="0"/>
      <w:marRight w:val="0"/>
      <w:marTop w:val="0"/>
      <w:marBottom w:val="0"/>
      <w:divBdr>
        <w:top w:val="none" w:sz="0" w:space="0" w:color="auto"/>
        <w:left w:val="none" w:sz="0" w:space="0" w:color="auto"/>
        <w:bottom w:val="none" w:sz="0" w:space="0" w:color="auto"/>
        <w:right w:val="none" w:sz="0" w:space="0" w:color="auto"/>
      </w:divBdr>
    </w:div>
    <w:div w:id="1892226827">
      <w:bodyDiv w:val="1"/>
      <w:marLeft w:val="0"/>
      <w:marRight w:val="0"/>
      <w:marTop w:val="0"/>
      <w:marBottom w:val="0"/>
      <w:divBdr>
        <w:top w:val="none" w:sz="0" w:space="0" w:color="auto"/>
        <w:left w:val="none" w:sz="0" w:space="0" w:color="auto"/>
        <w:bottom w:val="none" w:sz="0" w:space="0" w:color="auto"/>
        <w:right w:val="none" w:sz="0" w:space="0" w:color="auto"/>
      </w:divBdr>
    </w:div>
    <w:div w:id="207358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nopilcity.gov.ua/osbb/46316.html" TargetMode="External"/><Relationship Id="rId13" Type="http://schemas.openxmlformats.org/officeDocument/2006/relationships/hyperlink" Target="https://ecotern.com.ua/" TargetMode="External"/><Relationship Id="rId3" Type="http://schemas.openxmlformats.org/officeDocument/2006/relationships/styles" Target="styles.xml"/><Relationship Id="rId7" Type="http://schemas.openxmlformats.org/officeDocument/2006/relationships/hyperlink" Target="https://ternopilcity.gov.ua" TargetMode="External"/><Relationship Id="rId12" Type="http://schemas.openxmlformats.org/officeDocument/2006/relationships/hyperlink" Target="https://ternopilcity.gov.ua/vikonavchiy-komitet/proekti-rishen-vikonavchogo-%20%20%20&#1082;omitetu/4561/4465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rnopilcity.gov.ua/vikonavchiy-komitet/proekti-rishen-vikonavchogo-%20%20%20&#1082;omitetu/4561/44651.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ernopilcity.gov.ua" TargetMode="External"/><Relationship Id="rId4" Type="http://schemas.microsoft.com/office/2007/relationships/stylesWithEffects" Target="stylesWithEffects.xml"/><Relationship Id="rId9" Type="http://schemas.openxmlformats.org/officeDocument/2006/relationships/hyperlink" Target="https://ternopilcity.gov.ua/vikonavchiy-komitet/proekti-rishen-vikonavchogo-komitetu/4561/44651.html" TargetMode="External"/><Relationship Id="rId14" Type="http://schemas.openxmlformats.org/officeDocument/2006/relationships/hyperlink" Target="https://ternopilcity.gov.ua/vikonavchiy-komitet/proekti-rishen-vikonavchogo-%20%20%20&#1082;omitetu/4561/4465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4ADAB-1260-46C7-B796-E893BD0D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15077</Words>
  <Characters>8595</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HP</cp:lastModifiedBy>
  <cp:revision>5</cp:revision>
  <cp:lastPrinted>2021-04-01T06:21:00Z</cp:lastPrinted>
  <dcterms:created xsi:type="dcterms:W3CDTF">2021-11-30T10:31:00Z</dcterms:created>
  <dcterms:modified xsi:type="dcterms:W3CDTF">2022-06-29T12:23:00Z</dcterms:modified>
</cp:coreProperties>
</file>